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44" w:rsidRDefault="005C5C78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5C5C78">
        <w:rPr>
          <w:rFonts w:eastAsia="仿宋_GB2312" w:hint="eastAsia"/>
          <w:b/>
          <w:bCs/>
          <w:sz w:val="36"/>
        </w:rPr>
        <w:t>新昌农商银行</w:t>
      </w:r>
      <w:r w:rsidR="00082CFF" w:rsidRPr="00082CFF">
        <w:rPr>
          <w:rFonts w:eastAsia="仿宋_GB2312" w:hint="eastAsia"/>
          <w:b/>
          <w:bCs/>
          <w:sz w:val="36"/>
        </w:rPr>
        <w:t>网络及安全设备维保</w:t>
      </w:r>
      <w:r w:rsidR="000745B1" w:rsidRPr="000745B1">
        <w:rPr>
          <w:rFonts w:eastAsia="仿宋_GB2312" w:hint="eastAsia"/>
          <w:b/>
          <w:bCs/>
          <w:sz w:val="36"/>
        </w:rPr>
        <w:t>项目</w:t>
      </w:r>
    </w:p>
    <w:p w:rsidR="00A03527" w:rsidRPr="00EC3050" w:rsidRDefault="00A03527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EC3050">
        <w:rPr>
          <w:rFonts w:eastAsia="仿宋_GB2312" w:hint="eastAsia"/>
          <w:b/>
          <w:bCs/>
          <w:sz w:val="36"/>
        </w:rPr>
        <w:t>中标（成交）结果公告</w:t>
      </w:r>
    </w:p>
    <w:p w:rsidR="00A03527" w:rsidRPr="00690E5E" w:rsidRDefault="00A03527" w:rsidP="00EC3050">
      <w:pPr>
        <w:spacing w:line="560" w:lineRule="exact"/>
        <w:rPr>
          <w:rFonts w:eastAsia="仿宋_GB2312"/>
          <w:b/>
          <w:bCs/>
          <w:sz w:val="36"/>
        </w:rPr>
      </w:pPr>
    </w:p>
    <w:p w:rsidR="00A03527" w:rsidRPr="00262C02" w:rsidRDefault="00A069B9" w:rsidP="00A44944">
      <w:pPr>
        <w:spacing w:line="560" w:lineRule="exact"/>
        <w:ind w:firstLineChars="250" w:firstLine="80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D32459">
        <w:rPr>
          <w:rFonts w:eastAsia="仿宋_GB2312" w:hint="eastAsia"/>
          <w:sz w:val="32"/>
          <w:szCs w:val="32"/>
          <w:u w:val="single"/>
        </w:rPr>
        <w:t>2025</w:t>
      </w:r>
      <w:r w:rsidR="00D32459">
        <w:rPr>
          <w:rFonts w:eastAsia="仿宋_GB2312" w:hint="eastAsia"/>
          <w:sz w:val="32"/>
          <w:szCs w:val="32"/>
          <w:u w:val="single"/>
        </w:rPr>
        <w:t>年</w:t>
      </w:r>
      <w:r w:rsidR="00082CFF" w:rsidRPr="00082CFF">
        <w:rPr>
          <w:rFonts w:eastAsia="仿宋_GB2312" w:hint="eastAsia"/>
          <w:sz w:val="32"/>
          <w:szCs w:val="32"/>
          <w:u w:val="single"/>
        </w:rPr>
        <w:t>网络及安全设备维保</w:t>
      </w:r>
      <w:r w:rsidR="005C5C78" w:rsidRPr="005C5C78">
        <w:rPr>
          <w:rFonts w:eastAsia="仿宋_GB2312" w:hint="eastAsia"/>
          <w:sz w:val="32"/>
          <w:szCs w:val="32"/>
          <w:u w:val="single"/>
        </w:rPr>
        <w:t>项目</w:t>
      </w:r>
      <w:r w:rsidR="00A03527" w:rsidRPr="00EC3050">
        <w:rPr>
          <w:rFonts w:eastAsia="仿宋_GB2312" w:hint="eastAsia"/>
          <w:sz w:val="32"/>
          <w:szCs w:val="32"/>
        </w:rPr>
        <w:t>于</w:t>
      </w:r>
      <w:r w:rsidR="0046507E">
        <w:rPr>
          <w:rFonts w:eastAsia="仿宋_GB2312" w:hint="eastAsia"/>
          <w:sz w:val="32"/>
          <w:szCs w:val="32"/>
          <w:u w:val="single"/>
        </w:rPr>
        <w:t>202</w:t>
      </w:r>
      <w:r w:rsidR="00D32459">
        <w:rPr>
          <w:rFonts w:eastAsia="仿宋_GB2312" w:hint="eastAsia"/>
          <w:sz w:val="32"/>
          <w:szCs w:val="32"/>
          <w:u w:val="single"/>
        </w:rPr>
        <w:t>5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D32459">
        <w:rPr>
          <w:rFonts w:eastAsia="仿宋_GB2312" w:hint="eastAsia"/>
          <w:sz w:val="32"/>
          <w:szCs w:val="32"/>
          <w:u w:val="single"/>
        </w:rPr>
        <w:t>6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5E0220">
        <w:rPr>
          <w:rFonts w:eastAsia="仿宋_GB2312" w:hint="eastAsia"/>
          <w:sz w:val="32"/>
          <w:szCs w:val="32"/>
          <w:u w:val="single"/>
        </w:rPr>
        <w:t>12</w:t>
      </w:r>
      <w:r w:rsidR="00F10AF5" w:rsidRPr="00EC3050">
        <w:rPr>
          <w:rFonts w:eastAsia="仿宋_GB2312" w:hint="eastAsia"/>
          <w:sz w:val="32"/>
          <w:szCs w:val="32"/>
        </w:rPr>
        <w:t>日经新昌农商银行</w:t>
      </w:r>
      <w:r w:rsidR="00A03527" w:rsidRPr="00EC3050">
        <w:rPr>
          <w:rFonts w:eastAsia="仿宋_GB2312" w:hint="eastAsia"/>
          <w:sz w:val="32"/>
          <w:szCs w:val="32"/>
        </w:rPr>
        <w:t>公开招标采购，确定</w:t>
      </w:r>
      <w:r w:rsidR="005E0220" w:rsidRPr="005E0220">
        <w:rPr>
          <w:rFonts w:eastAsia="仿宋_GB2312" w:hint="eastAsia"/>
          <w:sz w:val="32"/>
          <w:szCs w:val="32"/>
          <w:u w:val="single"/>
        </w:rPr>
        <w:t>浙江鑫众达</w:t>
      </w:r>
      <w:r w:rsidRPr="005E0220">
        <w:rPr>
          <w:rFonts w:eastAsia="仿宋_GB2312" w:hint="eastAsia"/>
          <w:sz w:val="32"/>
          <w:szCs w:val="32"/>
          <w:u w:val="single"/>
        </w:rPr>
        <w:t>科技有限公司</w:t>
      </w:r>
      <w:r w:rsidR="00A03527" w:rsidRPr="00EC3050">
        <w:rPr>
          <w:rFonts w:eastAsia="仿宋_GB2312" w:hint="eastAsia"/>
          <w:sz w:val="32"/>
          <w:szCs w:val="32"/>
        </w:rPr>
        <w:t>为中标人（成交供应商）</w:t>
      </w:r>
      <w:r w:rsidR="006F3EE9">
        <w:rPr>
          <w:rFonts w:eastAsia="仿宋_GB2312" w:hint="eastAsia"/>
          <w:sz w:val="32"/>
          <w:szCs w:val="32"/>
        </w:rPr>
        <w:t>。</w:t>
      </w:r>
    </w:p>
    <w:p w:rsidR="00A03527" w:rsidRPr="00A069B9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  <w:bookmarkStart w:id="0" w:name="_GoBack"/>
      <w:bookmarkEnd w:id="0"/>
    </w:p>
    <w:p w:rsidR="00A03527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</w:p>
    <w:p w:rsidR="00A03527" w:rsidRPr="00EC3050" w:rsidRDefault="003F4EE4" w:rsidP="00EC3050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r w:rsidRPr="00EC3050">
        <w:rPr>
          <w:rFonts w:eastAsia="仿宋_GB2312" w:hint="eastAsia"/>
          <w:sz w:val="32"/>
          <w:szCs w:val="32"/>
        </w:rPr>
        <w:t>新昌农商银行</w:t>
      </w:r>
    </w:p>
    <w:p w:rsidR="00A03527" w:rsidRPr="00EC3050" w:rsidRDefault="0046507E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</w:t>
      </w:r>
      <w:r w:rsidR="00F768AB"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 xml:space="preserve"> 202</w:t>
      </w:r>
      <w:r w:rsidR="00D32459">
        <w:rPr>
          <w:rFonts w:eastAsia="仿宋_GB2312" w:hint="eastAsia"/>
          <w:sz w:val="32"/>
          <w:szCs w:val="32"/>
        </w:rPr>
        <w:t>5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D32459">
        <w:rPr>
          <w:rFonts w:eastAsia="仿宋_GB2312" w:hint="eastAsia"/>
          <w:sz w:val="32"/>
          <w:szCs w:val="32"/>
        </w:rPr>
        <w:t>6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5E0220">
        <w:rPr>
          <w:rFonts w:eastAsia="仿宋_GB2312" w:hint="eastAsia"/>
          <w:sz w:val="32"/>
          <w:szCs w:val="32"/>
        </w:rPr>
        <w:t>12</w:t>
      </w:r>
      <w:r w:rsidR="00A03527"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F768AB" w:rsidP="00EC3050">
      <w:pPr>
        <w:spacing w:line="560" w:lineRule="exact"/>
        <w:rPr>
          <w:sz w:val="28"/>
        </w:rPr>
      </w:pPr>
      <w:r>
        <w:rPr>
          <w:rFonts w:hint="eastAsia"/>
          <w:sz w:val="28"/>
        </w:rPr>
        <w:t xml:space="preserve">   </w:t>
      </w: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 w:rsidSect="00F655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3B" w:rsidRDefault="007B003B" w:rsidP="00FC58E1">
      <w:r>
        <w:separator/>
      </w:r>
    </w:p>
  </w:endnote>
  <w:endnote w:type="continuationSeparator" w:id="1">
    <w:p w:rsidR="007B003B" w:rsidRDefault="007B003B" w:rsidP="00FC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3B" w:rsidRDefault="007B003B" w:rsidP="00FC58E1">
      <w:r>
        <w:separator/>
      </w:r>
    </w:p>
  </w:footnote>
  <w:footnote w:type="continuationSeparator" w:id="1">
    <w:p w:rsidR="007B003B" w:rsidRDefault="007B003B" w:rsidP="00FC5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8" w:rsidRPr="0091451D" w:rsidRDefault="00AC7918" w:rsidP="00FC58E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XRCB-QC-BG-322-12</w:t>
    </w:r>
    <w:r w:rsidRPr="0091451D">
      <w:rPr>
        <w:rFonts w:ascii="宋体" w:hAnsi="宋体"/>
        <w:sz w:val="24"/>
        <w:u w:val="single"/>
      </w:rPr>
      <w:tab/>
    </w:r>
    <w:r w:rsidRPr="00282C0F">
      <w:rPr>
        <w:rFonts w:ascii="宋体" w:hAnsi="宋体" w:hint="eastAsia"/>
        <w:sz w:val="24"/>
        <w:u w:val="single"/>
      </w:rPr>
      <w:t>采购中标（成交）结果公告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B"/>
    <w:rsid w:val="00042F59"/>
    <w:rsid w:val="000745B1"/>
    <w:rsid w:val="00082CFF"/>
    <w:rsid w:val="000B4CE8"/>
    <w:rsid w:val="001E2634"/>
    <w:rsid w:val="001F0CC0"/>
    <w:rsid w:val="00221892"/>
    <w:rsid w:val="00261F2A"/>
    <w:rsid w:val="002626F9"/>
    <w:rsid w:val="00262C02"/>
    <w:rsid w:val="00271633"/>
    <w:rsid w:val="00282C0F"/>
    <w:rsid w:val="002C5790"/>
    <w:rsid w:val="00332068"/>
    <w:rsid w:val="003F4EE4"/>
    <w:rsid w:val="00404A04"/>
    <w:rsid w:val="0046507E"/>
    <w:rsid w:val="004B30CD"/>
    <w:rsid w:val="004B395B"/>
    <w:rsid w:val="004C32E6"/>
    <w:rsid w:val="00570C73"/>
    <w:rsid w:val="005C4291"/>
    <w:rsid w:val="005C5C78"/>
    <w:rsid w:val="005C7C06"/>
    <w:rsid w:val="005E0220"/>
    <w:rsid w:val="00633D88"/>
    <w:rsid w:val="00661235"/>
    <w:rsid w:val="00665762"/>
    <w:rsid w:val="00690E5E"/>
    <w:rsid w:val="006C2345"/>
    <w:rsid w:val="006F3EE9"/>
    <w:rsid w:val="006F56FE"/>
    <w:rsid w:val="00746E9C"/>
    <w:rsid w:val="007B003B"/>
    <w:rsid w:val="00851F08"/>
    <w:rsid w:val="00A03527"/>
    <w:rsid w:val="00A069B9"/>
    <w:rsid w:val="00A44944"/>
    <w:rsid w:val="00AA7122"/>
    <w:rsid w:val="00AC7918"/>
    <w:rsid w:val="00AD64DA"/>
    <w:rsid w:val="00AE2AC2"/>
    <w:rsid w:val="00B645E0"/>
    <w:rsid w:val="00BE3750"/>
    <w:rsid w:val="00C26C69"/>
    <w:rsid w:val="00D32459"/>
    <w:rsid w:val="00D7684F"/>
    <w:rsid w:val="00E01685"/>
    <w:rsid w:val="00E20CAF"/>
    <w:rsid w:val="00EC3050"/>
    <w:rsid w:val="00F10AF5"/>
    <w:rsid w:val="00F655B6"/>
    <w:rsid w:val="00F768AB"/>
    <w:rsid w:val="00FC0B6F"/>
    <w:rsid w:val="00FC58E1"/>
    <w:rsid w:val="00FC60BB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</Words>
  <Characters>139</Characters>
  <Application>Microsoft Office Word</Application>
  <DocSecurity>0</DocSecurity>
  <Lines>1</Lines>
  <Paragraphs>1</Paragraphs>
  <ScaleCrop>false</ScaleCrop>
  <Company>xcbank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Admin</cp:lastModifiedBy>
  <cp:revision>51</cp:revision>
  <dcterms:created xsi:type="dcterms:W3CDTF">2014-05-15T08:37:00Z</dcterms:created>
  <dcterms:modified xsi:type="dcterms:W3CDTF">2025-06-16T08:56:00Z</dcterms:modified>
</cp:coreProperties>
</file>