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A7B3D">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【稳利恒盈封闭式固收类】</w:t>
      </w:r>
      <w:permEnd w:id="0"/>
      <w:r>
        <w:rPr>
          <w:rFonts w:ascii="黑体" w:hAnsi="黑体" w:eastAsia="黑体"/>
          <w:b/>
          <w:bCs/>
          <w:sz w:val="28"/>
          <w:szCs w:val="28"/>
        </w:rPr>
        <w:t>理财产品</w:t>
      </w:r>
    </w:p>
    <w:p w14:paraId="40471A0A">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3693DEB4">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3A9E8B03">
      <w:pPr>
        <w:rPr>
          <w:rFonts w:ascii="宋体" w:hAnsi="宋体" w:cs="仿宋_GB2312"/>
          <w:b/>
          <w:kern w:val="0"/>
          <w:sz w:val="18"/>
          <w:szCs w:val="18"/>
        </w:rPr>
      </w:pPr>
      <w:r>
        <w:rPr>
          <w:rFonts w:hint="eastAsia" w:ascii="宋体" w:hAnsi="宋体" w:cs="仿宋_GB2312"/>
          <w:b/>
          <w:kern w:val="0"/>
          <w:sz w:val="18"/>
          <w:szCs w:val="18"/>
        </w:rPr>
        <w:t>尊敬的投资者：</w:t>
      </w:r>
    </w:p>
    <w:p w14:paraId="4A71CEDE">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4C2C2F63">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F92E2AD">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2F98A07B">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089927E4">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【兴银理财稳利恒盈封闭式2025年607期固收类理财产品</w:t>
      </w:r>
      <w:r>
        <w:rPr>
          <w:rFonts w:hint="eastAsia" w:asciiTheme="majorEastAsia" w:hAnsiTheme="majorEastAsia" w:eastAsiaTheme="majorEastAsia"/>
          <w:bCs/>
          <w:kern w:val="0"/>
          <w:sz w:val="18"/>
          <w:szCs w:val="18"/>
        </w:rPr>
        <w:t>】</w:t>
      </w:r>
      <w:permEnd w:id="1"/>
    </w:p>
    <w:p w14:paraId="3B1481AA">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bCs/>
          <w:sz w:val="18"/>
          <w:szCs w:val="18"/>
        </w:rPr>
        <w:t>【稳利恒盈封闭式2025年607期A】</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14:paraId="61799C34">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【稳利恒盈封闭式2025年607期S（私银专属款）】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S</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14:paraId="462B8C67">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【稳利恒盈封闭式2025年607期Q（私人定制款）】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Q</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14:paraId="690A403E">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【稳利恒盈封闭式2025年607期B】</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14:paraId="27B42DDA">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【稳利恒盈封闭式2025年607期E（纯盈款）】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E</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14:paraId="4E50E5F7">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【稳利恒盈封闭式2025年607期F（纯盈款）】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F</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14:paraId="04B69C90">
      <w:pPr>
        <w:ind w:firstLine="448" w:firstLineChars="249"/>
        <w:rPr>
          <w:rFonts w:ascii="宋体" w:hAnsi="宋体" w:cs="仿宋_GB2312"/>
          <w:kern w:val="0"/>
          <w:sz w:val="18"/>
          <w:szCs w:val="18"/>
        </w:rPr>
      </w:pPr>
      <w:r>
        <w:rPr>
          <w:rFonts w:hint="eastAsia" w:ascii="宋体" w:hAnsi="宋体"/>
          <w:bCs/>
          <w:sz w:val="18"/>
          <w:szCs w:val="18"/>
        </w:rPr>
        <w:t>【稳利恒盈封闭式2025年607期G（纯盈款）】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G</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ermEnd w:id="2"/>
    </w:p>
    <w:p w14:paraId="66D5535F">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cs="仿宋_GB2312"/>
          <w:kern w:val="0"/>
          <w:sz w:val="18"/>
          <w:szCs w:val="18"/>
        </w:rPr>
        <w:t>Z7002025000695</w:t>
      </w:r>
      <w:r>
        <w:rPr>
          <w:rFonts w:ascii="宋体" w:hAnsi="宋体" w:cs="仿宋_GB2312"/>
          <w:kern w:val="0"/>
          <w:sz w:val="18"/>
          <w:szCs w:val="18"/>
        </w:rPr>
        <w:t>】</w:t>
      </w:r>
      <w:permEnd w:id="3"/>
    </w:p>
    <w:p w14:paraId="79FDAC54">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51BEAAB8">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1DE47368">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2FE43252">
      <w:pPr>
        <w:ind w:firstLine="448" w:firstLineChars="249"/>
        <w:rPr>
          <w:rFonts w:ascii="宋体" w:hAnsi="宋体" w:cs="仿宋_GB2312"/>
          <w:kern w:val="0"/>
          <w:sz w:val="18"/>
          <w:szCs w:val="18"/>
        </w:rPr>
      </w:pPr>
      <w:permStart w:id="5"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149天</w:t>
      </w:r>
      <w:r>
        <w:rPr>
          <w:rFonts w:hint="eastAsia" w:ascii="宋体" w:hAnsi="宋体" w:cs="仿宋_GB2312"/>
          <w:kern w:val="0"/>
          <w:sz w:val="18"/>
          <w:szCs w:val="18"/>
        </w:rPr>
        <w:t>】</w:t>
      </w:r>
      <w:permEnd w:id="5"/>
      <w:r>
        <w:rPr>
          <w:rFonts w:ascii="宋体" w:hAnsi="宋体" w:cs="仿宋_GB2312"/>
          <w:kern w:val="0"/>
          <w:sz w:val="18"/>
          <w:szCs w:val="18"/>
        </w:rPr>
        <w:t>。</w:t>
      </w:r>
    </w:p>
    <w:p w14:paraId="3BC2A074">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4ABDF94E">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2309DF91">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680D5C86">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6C2B0A0E">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5696C5A">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4F4A26B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5EBBA45D">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6</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 w14:paraId="3E816994">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38B63ED8">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4B259B45">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05C664B3">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1F9507BB">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371120C4">
      <w:pPr>
        <w:spacing w:line="360" w:lineRule="auto"/>
        <w:ind w:firstLine="360" w:firstLineChars="20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73E0B18F">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14:paraId="40B1DB81">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14:paraId="39E02B8C">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433138B">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14:paraId="4068EE39">
      <w:pPr>
        <w:spacing w:line="360" w:lineRule="auto"/>
        <w:ind w:firstLine="360" w:firstLineChars="20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622AEEA8">
      <w:pPr>
        <w:ind w:firstLine="360" w:firstLineChars="200"/>
        <w:rPr>
          <w:rFonts w:ascii="宋体" w:hAnsi="宋体"/>
          <w:sz w:val="18"/>
          <w:szCs w:val="18"/>
        </w:rPr>
      </w:pPr>
      <w:r>
        <w:rPr>
          <w:rFonts w:hint="eastAsia" w:ascii="宋体" w:hAnsi="宋体"/>
          <w:sz w:val="18"/>
          <w:szCs w:val="18"/>
        </w:rPr>
        <w:t>】</w:t>
      </w:r>
    </w:p>
    <w:permEnd w:id="10"/>
    <w:p w14:paraId="0557D282">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2FE9D543">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0D8AB0DB">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162AA645">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CFCE6D3">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0D99FA17">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8652520">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090A51CC">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03444DD">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219DBCE4">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2A05024">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6B56593C">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2498F682">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45523D08">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362CE171">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18C012E0">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8337E2B">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04D5003C">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4E88970">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69CA2DBF">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48C71EB9">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49DC71E0">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745B3B21">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7823BE8C">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71BD8FE7">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3F78A260">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7844C445">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7EFDC14C">
      <w:pPr>
        <w:pStyle w:val="13"/>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7E7945D3">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43583504">
      <w:pPr>
        <w:pStyle w:val="13"/>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15B233BB">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13B7CA68">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B3DCA62">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046D0C4B">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1DE1EEE4">
      <w:pPr>
        <w:pStyle w:val="13"/>
        <w:ind w:firstLineChars="0"/>
        <w:rPr>
          <w:rFonts w:ascii="宋体" w:hAnsi="宋体"/>
          <w:b/>
          <w:bCs/>
          <w:sz w:val="18"/>
          <w:szCs w:val="18"/>
        </w:rPr>
      </w:pPr>
      <w:r>
        <w:rPr>
          <w:rFonts w:hint="eastAsia" w:ascii="宋体" w:hAnsi="宋体"/>
          <w:b/>
          <w:bCs/>
          <w:sz w:val="18"/>
          <w:szCs w:val="18"/>
        </w:rPr>
        <w:t>17.关联交易风险</w:t>
      </w:r>
    </w:p>
    <w:p w14:paraId="44175173">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DCDD25B">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516A5643">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45BB7E3D">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19CA6A89">
      <w:pPr>
        <w:ind w:left="540"/>
        <w:jc w:val="right"/>
        <w:rPr>
          <w:rFonts w:ascii="宋体" w:hAnsi="宋体"/>
          <w:sz w:val="18"/>
          <w:szCs w:val="18"/>
        </w:rPr>
      </w:pPr>
    </w:p>
    <w:p w14:paraId="4CD7B109">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66334C35">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0B2F747C">
      <w:pPr>
        <w:widowControl/>
        <w:jc w:val="left"/>
        <w:rPr>
          <w:rFonts w:ascii="宋体" w:hAnsi="宋体"/>
          <w:sz w:val="18"/>
          <w:szCs w:val="18"/>
        </w:rPr>
      </w:pPr>
      <w:r>
        <w:rPr>
          <w:rFonts w:ascii="宋体" w:hAnsi="宋体"/>
          <w:sz w:val="18"/>
          <w:szCs w:val="18"/>
        </w:rPr>
        <w:br w:type="page"/>
      </w:r>
    </w:p>
    <w:p w14:paraId="0DB55C30">
      <w:pPr>
        <w:ind w:left="540"/>
        <w:jc w:val="right"/>
        <w:rPr>
          <w:rFonts w:ascii="宋体" w:hAnsi="宋体"/>
          <w:sz w:val="18"/>
          <w:szCs w:val="18"/>
        </w:rPr>
      </w:pPr>
    </w:p>
    <w:p w14:paraId="39D11651">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2DF73FFB">
        <w:trPr>
          <w:trHeight w:val="627" w:hRule="atLeast"/>
        </w:trPr>
        <w:tc>
          <w:tcPr>
            <w:tcW w:w="8371" w:type="dxa"/>
          </w:tcPr>
          <w:p w14:paraId="1FB1FF1B">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219D654F">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0DD4D292">
        <w:trPr>
          <w:trHeight w:val="6283" w:hRule="atLeast"/>
        </w:trPr>
        <w:tc>
          <w:tcPr>
            <w:tcW w:w="8371" w:type="dxa"/>
          </w:tcPr>
          <w:p w14:paraId="54C95EBA">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0AA6C0D1">
            <w:pPr>
              <w:spacing w:line="280" w:lineRule="atLeast"/>
              <w:jc w:val="left"/>
              <w:rPr>
                <w:rFonts w:ascii="宋体" w:hAnsi="宋体" w:cs="Arial"/>
                <w:sz w:val="18"/>
                <w:szCs w:val="18"/>
              </w:rPr>
            </w:pPr>
          </w:p>
          <w:p w14:paraId="48AEC6D0">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34DF942A">
            <w:pPr>
              <w:spacing w:line="280" w:lineRule="atLeast"/>
              <w:jc w:val="left"/>
              <w:rPr>
                <w:rFonts w:ascii="宋体" w:hAnsi="宋体" w:cs="Arial"/>
                <w:kern w:val="0"/>
                <w:sz w:val="18"/>
                <w:szCs w:val="18"/>
              </w:rPr>
            </w:pPr>
          </w:p>
          <w:p w14:paraId="6EE97FF2">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0B293735">
            <w:pPr>
              <w:spacing w:line="280" w:lineRule="atLeast"/>
              <w:jc w:val="left"/>
              <w:rPr>
                <w:rFonts w:ascii="宋体" w:hAnsi="宋体" w:cs="Arial"/>
                <w:kern w:val="0"/>
                <w:sz w:val="18"/>
                <w:szCs w:val="18"/>
              </w:rPr>
            </w:pPr>
          </w:p>
          <w:p w14:paraId="466BF25F">
            <w:pPr>
              <w:spacing w:line="280" w:lineRule="atLeast"/>
              <w:jc w:val="left"/>
              <w:rPr>
                <w:kern w:val="0"/>
                <w:sz w:val="18"/>
                <w:szCs w:val="18"/>
                <w:u w:val="single"/>
              </w:rPr>
            </w:pPr>
            <w:r>
              <w:rPr>
                <w:rFonts w:hint="eastAsia" w:ascii="宋体" w:hAnsi="宋体" w:cs="Arial"/>
                <w:kern w:val="0"/>
                <w:sz w:val="18"/>
                <w:szCs w:val="18"/>
              </w:rPr>
              <w:t>请投资者在此抄录：</w:t>
            </w:r>
          </w:p>
          <w:p w14:paraId="7222B8B1">
            <w:pPr>
              <w:spacing w:line="280" w:lineRule="atLeast"/>
              <w:jc w:val="left"/>
              <w:rPr>
                <w:kern w:val="0"/>
                <w:sz w:val="18"/>
                <w:szCs w:val="18"/>
                <w:u w:val="single"/>
              </w:rPr>
            </w:pPr>
          </w:p>
          <w:p w14:paraId="05DEE4DA">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21D45D7C">
            <w:pPr>
              <w:spacing w:line="280" w:lineRule="atLeast"/>
              <w:ind w:left="4200" w:firstLine="1080" w:firstLineChars="600"/>
              <w:jc w:val="left"/>
              <w:rPr>
                <w:rFonts w:ascii="宋体" w:hAnsi="宋体" w:cs="Arial"/>
                <w:kern w:val="0"/>
                <w:sz w:val="18"/>
                <w:szCs w:val="18"/>
              </w:rPr>
            </w:pPr>
          </w:p>
          <w:p w14:paraId="4F547496">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1E4C1A23">
            <w:pPr>
              <w:spacing w:line="280" w:lineRule="atLeast"/>
              <w:ind w:left="4200" w:firstLine="1080" w:firstLineChars="600"/>
              <w:jc w:val="left"/>
              <w:rPr>
                <w:rFonts w:ascii="宋体" w:hAnsi="宋体" w:cs="Arial"/>
                <w:kern w:val="0"/>
                <w:sz w:val="18"/>
                <w:szCs w:val="18"/>
              </w:rPr>
            </w:pPr>
          </w:p>
          <w:p w14:paraId="457FF616">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66D78751">
            <w:pPr>
              <w:spacing w:line="280" w:lineRule="atLeast"/>
              <w:jc w:val="right"/>
              <w:rPr>
                <w:rFonts w:ascii="宋体" w:hAnsi="宋体"/>
                <w:kern w:val="0"/>
                <w:sz w:val="18"/>
                <w:szCs w:val="18"/>
              </w:rPr>
            </w:pPr>
          </w:p>
        </w:tc>
      </w:tr>
    </w:tbl>
    <w:p w14:paraId="3CFA171F">
      <w:pPr>
        <w:autoSpaceDE w:val="0"/>
        <w:autoSpaceDN w:val="0"/>
        <w:adjustRightInd w:val="0"/>
        <w:spacing w:line="360" w:lineRule="auto"/>
        <w:ind w:firstLine="420"/>
        <w:jc w:val="left"/>
        <w:rPr>
          <w:rFonts w:ascii="宋体" w:hAnsi="宋体"/>
          <w:sz w:val="24"/>
        </w:rPr>
      </w:pPr>
    </w:p>
    <w:p w14:paraId="623F7910">
      <w:pPr>
        <w:rPr>
          <w:rFonts w:ascii="宋体" w:hAnsi="宋体" w:cs="Arial"/>
          <w:sz w:val="24"/>
        </w:rPr>
      </w:pPr>
    </w:p>
    <w:p w14:paraId="7BFD4284">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544EA905">
        <w:trPr>
          <w:trHeight w:val="823" w:hRule="atLeast"/>
        </w:trPr>
        <w:tc>
          <w:tcPr>
            <w:tcW w:w="8413" w:type="dxa"/>
          </w:tcPr>
          <w:p w14:paraId="70C60EB0">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4D094C8">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141C3E58">
        <w:trPr>
          <w:trHeight w:val="7355" w:hRule="atLeast"/>
        </w:trPr>
        <w:tc>
          <w:tcPr>
            <w:tcW w:w="8413" w:type="dxa"/>
          </w:tcPr>
          <w:p w14:paraId="1C706C64">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DE470E7">
            <w:pPr>
              <w:spacing w:line="280" w:lineRule="atLeast"/>
              <w:ind w:firstLine="360" w:firstLineChars="200"/>
              <w:jc w:val="left"/>
              <w:rPr>
                <w:rFonts w:ascii="宋体" w:hAnsi="宋体" w:cs="Arial"/>
                <w:kern w:val="0"/>
                <w:sz w:val="18"/>
                <w:szCs w:val="18"/>
              </w:rPr>
            </w:pPr>
          </w:p>
          <w:p w14:paraId="6039FE2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A02F9B6">
            <w:pPr>
              <w:spacing w:line="280" w:lineRule="atLeast"/>
              <w:ind w:firstLine="360" w:firstLineChars="200"/>
              <w:jc w:val="left"/>
              <w:rPr>
                <w:rFonts w:ascii="宋体" w:hAnsi="宋体" w:cs="Arial"/>
                <w:kern w:val="0"/>
                <w:sz w:val="18"/>
                <w:szCs w:val="18"/>
              </w:rPr>
            </w:pPr>
          </w:p>
          <w:p w14:paraId="33B705CA">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5312F350">
            <w:pPr>
              <w:spacing w:line="280" w:lineRule="atLeast"/>
              <w:jc w:val="left"/>
              <w:rPr>
                <w:rFonts w:ascii="宋体" w:hAnsi="宋体" w:cs="Arial"/>
                <w:kern w:val="0"/>
                <w:sz w:val="18"/>
                <w:szCs w:val="18"/>
              </w:rPr>
            </w:pPr>
          </w:p>
          <w:p w14:paraId="7735F3D7">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053CDCBF">
            <w:pPr>
              <w:spacing w:line="280" w:lineRule="atLeast"/>
              <w:jc w:val="left"/>
              <w:rPr>
                <w:rFonts w:ascii="宋体" w:hAnsi="宋体" w:cs="Arial"/>
                <w:kern w:val="0"/>
                <w:sz w:val="18"/>
                <w:szCs w:val="18"/>
              </w:rPr>
            </w:pPr>
          </w:p>
          <w:p w14:paraId="6C1097C9">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44B1BF8C">
            <w:pPr>
              <w:spacing w:line="280" w:lineRule="atLeast"/>
              <w:jc w:val="left"/>
              <w:rPr>
                <w:rFonts w:ascii="宋体" w:hAnsi="宋体" w:cs="Arial"/>
                <w:kern w:val="0"/>
                <w:sz w:val="18"/>
                <w:szCs w:val="18"/>
              </w:rPr>
            </w:pPr>
          </w:p>
          <w:p w14:paraId="6AD12946">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13C4C6AD">
            <w:pPr>
              <w:spacing w:line="280" w:lineRule="atLeast"/>
              <w:ind w:left="4200" w:firstLine="1080" w:firstLineChars="600"/>
              <w:jc w:val="left"/>
              <w:rPr>
                <w:rFonts w:ascii="宋体" w:hAnsi="宋体" w:cs="Arial"/>
                <w:kern w:val="0"/>
                <w:sz w:val="18"/>
                <w:szCs w:val="18"/>
              </w:rPr>
            </w:pPr>
          </w:p>
          <w:p w14:paraId="0FD2771E">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7AE2ED2A">
            <w:pPr>
              <w:spacing w:line="280" w:lineRule="atLeast"/>
              <w:rPr>
                <w:kern w:val="0"/>
                <w:sz w:val="20"/>
                <w:szCs w:val="20"/>
              </w:rPr>
            </w:pPr>
          </w:p>
          <w:p w14:paraId="38D4AB2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EDD9570">
      <w:pPr>
        <w:widowControl/>
        <w:jc w:val="left"/>
        <w:rPr>
          <w:rFonts w:hint="eastAsia"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58331C12">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CF029">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1008F899">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F75B3"/>
    <w:rsid w:val="01540E14"/>
    <w:rsid w:val="0926146F"/>
    <w:rsid w:val="093C4710"/>
    <w:rsid w:val="0A5A524F"/>
    <w:rsid w:val="123D1F82"/>
    <w:rsid w:val="12463A16"/>
    <w:rsid w:val="16564AD2"/>
    <w:rsid w:val="1B9B1DD9"/>
    <w:rsid w:val="1E3315EC"/>
    <w:rsid w:val="1E454E7C"/>
    <w:rsid w:val="21254FA5"/>
    <w:rsid w:val="23024B39"/>
    <w:rsid w:val="24830F7D"/>
    <w:rsid w:val="267848CD"/>
    <w:rsid w:val="27505BCF"/>
    <w:rsid w:val="2EB86D6F"/>
    <w:rsid w:val="31A5442C"/>
    <w:rsid w:val="34483CBB"/>
    <w:rsid w:val="36F2C8F0"/>
    <w:rsid w:val="3B6678A0"/>
    <w:rsid w:val="40C23FB3"/>
    <w:rsid w:val="414B1A13"/>
    <w:rsid w:val="45633C53"/>
    <w:rsid w:val="4EEE53D9"/>
    <w:rsid w:val="503B7DED"/>
    <w:rsid w:val="52E22DA8"/>
    <w:rsid w:val="601969DF"/>
    <w:rsid w:val="62C47C09"/>
    <w:rsid w:val="659C2FA3"/>
    <w:rsid w:val="66D00C05"/>
    <w:rsid w:val="6C6379EF"/>
    <w:rsid w:val="6C920200"/>
    <w:rsid w:val="7BF15139"/>
    <w:rsid w:val="7D481155"/>
    <w:rsid w:val="7E0B1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685</Words>
  <Characters>3906</Characters>
  <Lines>32</Lines>
  <Paragraphs>9</Paragraphs>
  <TotalTime>0</TotalTime>
  <ScaleCrop>false</ScaleCrop>
  <LinksUpToDate>false</LinksUpToDate>
  <CharactersWithSpaces>4582</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2024-03-04T09:44:00Z</dcterms:created>
  <dc:creator>胡骁潇</dc:creator>
  <cp:lastModifiedBy>Lee</cp:lastModifiedBy>
  <dcterms:modified xsi:type="dcterms:W3CDTF">2025-05-20T16:33:33Z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