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9</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兴银理财稳利丰收封闭式20</w:t>
            </w:r>
            <w:r>
              <w:rPr>
                <w:rFonts w:hint="eastAsia" w:ascii="宋体" w:hAnsi="宋体"/>
                <w:bCs/>
                <w:sz w:val="18"/>
                <w:szCs w:val="18"/>
                <w:lang w:eastAsia="zh-CN"/>
              </w:rPr>
              <w:t>0</w:t>
            </w:r>
            <w:r>
              <w:rPr>
                <w:rFonts w:hint="eastAsia" w:ascii="宋体" w:hAnsi="宋体"/>
                <w:bCs/>
                <w:sz w:val="18"/>
                <w:szCs w:val="18"/>
                <w:lang w:val="en-US" w:eastAsia="zh-CN"/>
              </w:rPr>
              <w:t>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w:t>
            </w:r>
            <w:r>
              <w:rPr>
                <w:rFonts w:hint="eastAsia" w:ascii="宋体" w:hAnsi="宋体"/>
                <w:bCs/>
                <w:sz w:val="18"/>
                <w:szCs w:val="18"/>
                <w:lang w:val="en-US" w:eastAsia="zh-CN"/>
              </w:rPr>
              <w:t>8</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w:t>
            </w:r>
            <w:r>
              <w:rPr>
                <w:rFonts w:hint="eastAsia" w:ascii="宋体" w:hAnsi="宋体"/>
                <w:bCs/>
                <w:sz w:val="18"/>
                <w:szCs w:val="18"/>
                <w:lang w:val="en-US" w:eastAsia="zh-CN"/>
              </w:rPr>
              <w:t>8</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稳利丰收封闭式20</w:t>
            </w:r>
            <w:r>
              <w:rPr>
                <w:rFonts w:hint="eastAsia" w:ascii="宋体" w:hAnsi="宋体"/>
                <w:bCs/>
                <w:sz w:val="18"/>
                <w:szCs w:val="18"/>
                <w:lang w:eastAsia="zh-CN"/>
              </w:rPr>
              <w:t>0</w:t>
            </w:r>
            <w:r>
              <w:rPr>
                <w:rFonts w:hint="eastAsia" w:ascii="宋体" w:hAnsi="宋体"/>
                <w:bCs/>
                <w:sz w:val="18"/>
                <w:szCs w:val="18"/>
                <w:lang w:val="en-US" w:eastAsia="zh-CN"/>
              </w:rPr>
              <w:t>8</w:t>
            </w:r>
            <w:r>
              <w:rPr>
                <w:rFonts w:hint="eastAsia" w:ascii="宋体" w:hAnsi="宋体"/>
                <w:bCs/>
                <w:sz w:val="18"/>
                <w:szCs w:val="18"/>
              </w:rPr>
              <w:t>号C】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Z7002024000861</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9C332080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9C33208A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9C33208B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hint="eastAsia" w:ascii="宋体" w:hAnsi="宋体"/>
                <w:bCs/>
                <w:color w:val="000000" w:themeColor="text1"/>
                <w:sz w:val="18"/>
                <w:szCs w:val="18"/>
                <w14:textFill>
                  <w14:solidFill>
                    <w14:schemeClr w14:val="tx1"/>
                  </w14:solidFill>
                </w14:textFill>
              </w:rPr>
              <w:t>9C33208C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694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25</w:t>
            </w:r>
            <w:r>
              <w:rPr>
                <w:rFonts w:hint="eastAsia" w:cs="Times New Roman" w:asciiTheme="minorEastAsia" w:hAnsiTheme="minorEastAsia"/>
                <w:sz w:val="18"/>
                <w:szCs w:val="18"/>
              </w:rPr>
              <w:t>】日【09:00】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10</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hint="eastAsia" w:ascii="宋体" w:hAnsi="宋体"/>
                <w:bCs/>
                <w:sz w:val="18"/>
                <w:szCs w:val="18"/>
                <w:lang w:val="en-US" w:eastAsia="zh-CN"/>
              </w:rPr>
              <w:t>5</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3.90%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6</w:t>
            </w:r>
            <w:r>
              <w:rPr>
                <w:rFonts w:ascii="宋体" w:hAnsi="宋体"/>
                <w:bCs/>
                <w:sz w:val="18"/>
                <w:szCs w:val="18"/>
              </w:rPr>
              <w:t>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4.00%</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7</w:t>
            </w:r>
            <w:r>
              <w:rPr>
                <w:rFonts w:hint="eastAsia" w:ascii="宋体" w:hAnsi="宋体"/>
                <w:bCs/>
                <w:sz w:val="18"/>
                <w:szCs w:val="18"/>
              </w:rPr>
              <w:t>5%</w:t>
            </w:r>
            <w:r>
              <w:rPr>
                <w:rFonts w:ascii="宋体" w:hAnsi="宋体"/>
                <w:bCs/>
                <w:sz w:val="18"/>
                <w:szCs w:val="18"/>
              </w:rPr>
              <w:t>-</w:t>
            </w:r>
            <w:r>
              <w:rPr>
                <w:rFonts w:hint="eastAsia" w:ascii="宋体" w:hAnsi="宋体"/>
                <w:bCs/>
                <w:sz w:val="18"/>
                <w:szCs w:val="18"/>
              </w:rPr>
              <w:t>4.15%</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B</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15</w:t>
            </w:r>
            <w:r>
              <w:rPr>
                <w:rFonts w:hint="eastAsia" w:asciiTheme="majorEastAsia" w:hAnsiTheme="majorEastAsia" w:eastAsiaTheme="majorEastAsia"/>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C</w:t>
            </w:r>
            <w:r>
              <w:rPr>
                <w:rFonts w:hint="eastAsia" w:asciiTheme="majorEastAsia" w:hAnsiTheme="majorEastAsia" w:eastAsiaTheme="majorEastAsia"/>
                <w:bCs/>
                <w:sz w:val="18"/>
                <w:szCs w:val="18"/>
              </w:rPr>
              <w:t>类份额：年化费率【0.</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15203"/>
      <w:bookmarkStart w:id="12" w:name="_Toc29948"/>
      <w:bookmarkStart w:id="13" w:name="_Toc90742390"/>
      <w:bookmarkStart w:id="14" w:name="_Toc22074"/>
      <w:bookmarkStart w:id="15" w:name="_Toc90742321"/>
      <w:bookmarkStart w:id="16" w:name="_Toc90742688"/>
      <w:bookmarkStart w:id="17" w:name="_Toc3266"/>
      <w:bookmarkStart w:id="18" w:name="_Toc74065741"/>
      <w:bookmarkStart w:id="19" w:name="_Toc79154668"/>
      <w:bookmarkStart w:id="20" w:name="_Toc29784"/>
      <w:bookmarkStart w:id="21" w:name="_Toc7151"/>
      <w:bookmarkStart w:id="22" w:name="_Toc27189"/>
      <w:bookmarkStart w:id="23" w:name="_Toc27226"/>
      <w:bookmarkStart w:id="24" w:name="_Toc6714"/>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（5）其他风险不高于前述资产的资产。</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（1）本产品投资于</w:t>
      </w:r>
      <w:r>
        <w:rPr>
          <w:rFonts w:hint="eastAsia" w:ascii="宋体" w:hAnsi="宋体"/>
          <w:bCs/>
          <w:sz w:val="18"/>
          <w:szCs w:val="18"/>
        </w:rPr>
        <w:t>债权类</w:t>
      </w:r>
      <w:r>
        <w:rPr>
          <w:rFonts w:hint="eastAsia" w:asciiTheme="majorEastAsia" w:hAnsiTheme="majorEastAsia" w:eastAsiaTheme="majorEastAsia"/>
          <w:bCs/>
          <w:sz w:val="18"/>
          <w:szCs w:val="18"/>
        </w:rPr>
        <w:t xml:space="preserve">资产的比例不低于产品总资产的80%。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4741"/>
      <w:bookmarkStart w:id="28" w:name="_Toc1823"/>
      <w:bookmarkStart w:id="29" w:name="_Toc18526"/>
      <w:bookmarkStart w:id="30" w:name="_Toc74065742"/>
      <w:bookmarkStart w:id="31" w:name="_Toc116649654"/>
      <w:bookmarkStart w:id="32" w:name="_Toc21988"/>
      <w:bookmarkStart w:id="33" w:name="_Toc18329"/>
      <w:bookmarkStart w:id="34" w:name="_Toc7848"/>
      <w:bookmarkStart w:id="35" w:name="_Toc139991735"/>
      <w:bookmarkStart w:id="36" w:name="_Toc26986"/>
      <w:bookmarkStart w:id="37" w:name="_Toc79154669"/>
      <w:bookmarkStart w:id="38" w:name="_Toc18797"/>
      <w:bookmarkStart w:id="39" w:name="_Toc14893"/>
      <w:bookmarkStart w:id="40" w:name="_Toc17912"/>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23261"/>
      <w:bookmarkStart w:id="45" w:name="_Toc123112234"/>
      <w:bookmarkStart w:id="46" w:name="_Toc48649707"/>
      <w:bookmarkStart w:id="47" w:name="_Toc23822"/>
      <w:bookmarkStart w:id="48" w:name="_Toc17244"/>
      <w:bookmarkStart w:id="49" w:name="_Toc79392606"/>
      <w:bookmarkStart w:id="50" w:name="_Toc610"/>
      <w:bookmarkStart w:id="51" w:name="_Toc7920"/>
      <w:bookmarkStart w:id="52" w:name="_Toc1270"/>
      <w:bookmarkStart w:id="53" w:name="_Toc98560352"/>
      <w:bookmarkStart w:id="54" w:name="_Toc123102453"/>
      <w:bookmarkStart w:id="55" w:name="_Toc1427"/>
      <w:bookmarkStart w:id="56" w:name="_Toc139991736"/>
      <w:bookmarkStart w:id="57" w:name="_Toc20733"/>
      <w:bookmarkStart w:id="58" w:name="_Toc10463"/>
      <w:bookmarkStart w:id="59" w:name="_Toc4003"/>
      <w:bookmarkStart w:id="60" w:name="_Toc123051452"/>
      <w:bookmarkStart w:id="61" w:name="_Toc116649655"/>
      <w:bookmarkStart w:id="62" w:name="_Toc141703886"/>
      <w:bookmarkStart w:id="63" w:name="_Toc7406574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02454"/>
      <w:bookmarkStart w:id="66" w:name="_Toc116649656"/>
      <w:bookmarkStart w:id="67" w:name="_Toc26207"/>
      <w:bookmarkStart w:id="68" w:name="_Toc139991737"/>
      <w:bookmarkStart w:id="69" w:name="_Toc31644"/>
      <w:bookmarkStart w:id="70" w:name="_Toc3601"/>
      <w:bookmarkStart w:id="71" w:name="_Toc6405"/>
      <w:bookmarkStart w:id="72" w:name="_Toc14835"/>
      <w:bookmarkStart w:id="73" w:name="_Toc123051453"/>
      <w:bookmarkStart w:id="74" w:name="_Toc141703887"/>
      <w:bookmarkStart w:id="75" w:name="_Toc98560353"/>
      <w:bookmarkStart w:id="76" w:name="_Toc79154671"/>
      <w:bookmarkStart w:id="77" w:name="_Toc12245"/>
      <w:bookmarkStart w:id="78" w:name="_Toc31235"/>
      <w:bookmarkStart w:id="79" w:name="_Toc15143"/>
      <w:bookmarkStart w:id="80" w:name="_Toc74065744"/>
      <w:bookmarkStart w:id="81" w:name="_Toc29251"/>
      <w:bookmarkStart w:id="82" w:name="_Toc123112235"/>
      <w:bookmarkStart w:id="83" w:name="_Toc316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7530239"/>
      <w:bookmarkStart w:id="87" w:name="_Toc79392580"/>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1030"/>
      <w:bookmarkStart w:id="92" w:name="_Toc74065745"/>
      <w:bookmarkStart w:id="93" w:name="_Toc7058"/>
      <w:bookmarkStart w:id="94" w:name="_Toc6447"/>
      <w:bookmarkStart w:id="95" w:name="_Toc3771"/>
      <w:bookmarkStart w:id="96" w:name="_Toc9706"/>
      <w:bookmarkStart w:id="97" w:name="_Toc18567"/>
      <w:bookmarkStart w:id="98" w:name="_Toc79154672"/>
      <w:bookmarkStart w:id="99" w:name="_Toc141703888"/>
      <w:bookmarkStart w:id="100" w:name="_Toc123112236"/>
      <w:bookmarkStart w:id="101" w:name="_Toc123051454"/>
      <w:bookmarkStart w:id="102" w:name="_Toc10650"/>
      <w:bookmarkStart w:id="103" w:name="_Toc79392583"/>
      <w:bookmarkStart w:id="104" w:name="_Toc25783"/>
      <w:bookmarkStart w:id="105" w:name="_Toc98560354"/>
      <w:bookmarkStart w:id="106" w:name="_Toc139991738"/>
      <w:bookmarkStart w:id="107" w:name="_Toc116649657"/>
      <w:bookmarkStart w:id="108" w:name="_Toc4559"/>
      <w:bookmarkStart w:id="109" w:name="_Toc3321"/>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21735"/>
      <w:bookmarkStart w:id="114" w:name="_Toc98560355"/>
      <w:bookmarkStart w:id="115" w:name="_Toc10398"/>
      <w:bookmarkStart w:id="116" w:name="_Toc74065746"/>
      <w:bookmarkStart w:id="117" w:name="_Toc79154673"/>
      <w:bookmarkStart w:id="118" w:name="_Toc3080"/>
      <w:bookmarkStart w:id="119" w:name="_Toc725"/>
      <w:bookmarkStart w:id="120" w:name="_Toc139991739"/>
      <w:bookmarkStart w:id="121" w:name="_Toc3572"/>
      <w:bookmarkStart w:id="122" w:name="_Toc31821"/>
      <w:bookmarkStart w:id="123" w:name="_Toc18206"/>
      <w:bookmarkStart w:id="124" w:name="_Toc141703889"/>
      <w:bookmarkStart w:id="125" w:name="_Toc116649658"/>
      <w:bookmarkStart w:id="126" w:name="_Toc123051455"/>
      <w:bookmarkStart w:id="127" w:name="_Toc123112237"/>
      <w:bookmarkStart w:id="128" w:name="_Toc123102456"/>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15118245"/>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102457"/>
      <w:bookmarkStart w:id="134" w:name="_Toc29408"/>
      <w:bookmarkStart w:id="135" w:name="_Toc48649708"/>
      <w:bookmarkStart w:id="136" w:name="_Toc8791"/>
      <w:bookmarkStart w:id="137" w:name="_Toc139991740"/>
      <w:bookmarkStart w:id="138" w:name="_Toc79154674"/>
      <w:bookmarkStart w:id="139" w:name="_Toc32584"/>
      <w:bookmarkStart w:id="140" w:name="_Toc3329"/>
      <w:bookmarkStart w:id="141" w:name="_Toc98560356"/>
      <w:bookmarkStart w:id="142" w:name="_Toc141703890"/>
      <w:bookmarkStart w:id="143" w:name="_Toc74065747"/>
      <w:bookmarkStart w:id="144" w:name="_Toc32092"/>
      <w:bookmarkStart w:id="145" w:name="_Toc17198"/>
      <w:bookmarkStart w:id="146" w:name="_Toc116649659"/>
      <w:bookmarkStart w:id="147" w:name="_Toc123051456"/>
      <w:bookmarkStart w:id="148" w:name="_Toc17920"/>
      <w:bookmarkStart w:id="149" w:name="_Toc123112238"/>
      <w:bookmarkStart w:id="150" w:name="_Toc21237"/>
      <w:bookmarkStart w:id="151" w:name="_Toc79392622"/>
      <w:bookmarkStart w:id="152" w:name="_Toc5170"/>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032"/>
    <w:rsid w:val="000257FD"/>
    <w:rsid w:val="00026801"/>
    <w:rsid w:val="0002771C"/>
    <w:rsid w:val="00027D80"/>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D7133"/>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4F0"/>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96E64"/>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2ABE"/>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AA3"/>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84ECD"/>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C4"/>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1950"/>
    <w:rsid w:val="00363191"/>
    <w:rsid w:val="00363504"/>
    <w:rsid w:val="0036433E"/>
    <w:rsid w:val="003669E3"/>
    <w:rsid w:val="00370696"/>
    <w:rsid w:val="00371546"/>
    <w:rsid w:val="003727DA"/>
    <w:rsid w:val="00373305"/>
    <w:rsid w:val="003745A5"/>
    <w:rsid w:val="00375BC6"/>
    <w:rsid w:val="00377ADB"/>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A59ED"/>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E7A0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2CAE"/>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20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6F43"/>
    <w:rsid w:val="00707A7B"/>
    <w:rsid w:val="007123F2"/>
    <w:rsid w:val="00712CFF"/>
    <w:rsid w:val="0071321B"/>
    <w:rsid w:val="007143E3"/>
    <w:rsid w:val="0071446F"/>
    <w:rsid w:val="00714473"/>
    <w:rsid w:val="007166B2"/>
    <w:rsid w:val="00717330"/>
    <w:rsid w:val="007207A0"/>
    <w:rsid w:val="007208BD"/>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05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2617"/>
    <w:rsid w:val="0088624B"/>
    <w:rsid w:val="0089069E"/>
    <w:rsid w:val="008912D3"/>
    <w:rsid w:val="008914CB"/>
    <w:rsid w:val="008937B1"/>
    <w:rsid w:val="008946AF"/>
    <w:rsid w:val="00894A43"/>
    <w:rsid w:val="00895477"/>
    <w:rsid w:val="00895B6E"/>
    <w:rsid w:val="008A15AE"/>
    <w:rsid w:val="008A1DBB"/>
    <w:rsid w:val="008A2A18"/>
    <w:rsid w:val="008A56D0"/>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57A22"/>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C5B"/>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5B91"/>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18C6"/>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9DB"/>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77EA2"/>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14"/>
    <w:rsid w:val="00D94DD8"/>
    <w:rsid w:val="00D96028"/>
    <w:rsid w:val="00DA1892"/>
    <w:rsid w:val="00DA22EF"/>
    <w:rsid w:val="00DA34B6"/>
    <w:rsid w:val="00DA36CA"/>
    <w:rsid w:val="00DA48A7"/>
    <w:rsid w:val="00DA5907"/>
    <w:rsid w:val="00DA5C15"/>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0AEC"/>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651"/>
    <w:rsid w:val="00F76DA6"/>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4E3867"/>
    <w:rsid w:val="056C4F65"/>
    <w:rsid w:val="059442FE"/>
    <w:rsid w:val="06391612"/>
    <w:rsid w:val="06F4696E"/>
    <w:rsid w:val="07245E56"/>
    <w:rsid w:val="09953EB9"/>
    <w:rsid w:val="0C023D8C"/>
    <w:rsid w:val="0E144005"/>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8CF1F97"/>
    <w:rsid w:val="29026D00"/>
    <w:rsid w:val="2A642791"/>
    <w:rsid w:val="2AA010AA"/>
    <w:rsid w:val="2BDB4F57"/>
    <w:rsid w:val="2EA644DF"/>
    <w:rsid w:val="2ECE6508"/>
    <w:rsid w:val="2EF70556"/>
    <w:rsid w:val="2FB532A0"/>
    <w:rsid w:val="319C4BEA"/>
    <w:rsid w:val="33DA2E89"/>
    <w:rsid w:val="34C829B2"/>
    <w:rsid w:val="35381804"/>
    <w:rsid w:val="36F55C12"/>
    <w:rsid w:val="386A3F56"/>
    <w:rsid w:val="38DB7790"/>
    <w:rsid w:val="38DD5DFC"/>
    <w:rsid w:val="3A810EF7"/>
    <w:rsid w:val="3C3802E9"/>
    <w:rsid w:val="3E0C1771"/>
    <w:rsid w:val="3E586AB8"/>
    <w:rsid w:val="3E5C1B1D"/>
    <w:rsid w:val="3EAE14E9"/>
    <w:rsid w:val="3FD261A6"/>
    <w:rsid w:val="42EB2F9C"/>
    <w:rsid w:val="44071D97"/>
    <w:rsid w:val="45226963"/>
    <w:rsid w:val="469F5C49"/>
    <w:rsid w:val="4D39606F"/>
    <w:rsid w:val="4F8E3D4D"/>
    <w:rsid w:val="4FA308F4"/>
    <w:rsid w:val="53B3493A"/>
    <w:rsid w:val="547D5BB9"/>
    <w:rsid w:val="551D0DE5"/>
    <w:rsid w:val="5537323C"/>
    <w:rsid w:val="55855837"/>
    <w:rsid w:val="56503211"/>
    <w:rsid w:val="56D24A82"/>
    <w:rsid w:val="57BD5DAE"/>
    <w:rsid w:val="598B567E"/>
    <w:rsid w:val="5BA577EB"/>
    <w:rsid w:val="5C624734"/>
    <w:rsid w:val="5F186D00"/>
    <w:rsid w:val="5FE91ABC"/>
    <w:rsid w:val="60D42826"/>
    <w:rsid w:val="628E734C"/>
    <w:rsid w:val="6580603B"/>
    <w:rsid w:val="68B96EA7"/>
    <w:rsid w:val="68C7223A"/>
    <w:rsid w:val="68EF6886"/>
    <w:rsid w:val="694A7300"/>
    <w:rsid w:val="699457CF"/>
    <w:rsid w:val="6E5B6D6D"/>
    <w:rsid w:val="6FC25FDA"/>
    <w:rsid w:val="6FDD1093"/>
    <w:rsid w:val="709C0126"/>
    <w:rsid w:val="7140554C"/>
    <w:rsid w:val="724A5751"/>
    <w:rsid w:val="742E2147"/>
    <w:rsid w:val="76022652"/>
    <w:rsid w:val="768501BE"/>
    <w:rsid w:val="76C8601E"/>
    <w:rsid w:val="77D27E6F"/>
    <w:rsid w:val="7ADB4557"/>
    <w:rsid w:val="7D80556D"/>
    <w:rsid w:val="7DFA1475"/>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3BDF38-4832-4575-A8AB-7A1679738229}">
  <ds:schemaRefs/>
</ds:datastoreItem>
</file>

<file path=customXml/itemProps11.xml><?xml version="1.0" encoding="utf-8"?>
<ds:datastoreItem xmlns:ds="http://schemas.openxmlformats.org/officeDocument/2006/customXml" ds:itemID="{CF487381-D648-48A1-B1E4-A4540B0D3650}">
  <ds:schemaRefs/>
</ds:datastoreItem>
</file>

<file path=customXml/itemProps12.xml><?xml version="1.0" encoding="utf-8"?>
<ds:datastoreItem xmlns:ds="http://schemas.openxmlformats.org/officeDocument/2006/customXml" ds:itemID="{931F4E2E-AD25-4C9C-9174-565D9BD66AD6}">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0A7AA9EF-3B8C-4BAA-9155-A6E3E5337D3C}">
  <ds:schemaRefs/>
</ds:datastoreItem>
</file>

<file path=customXml/itemProps16.xml><?xml version="1.0" encoding="utf-8"?>
<ds:datastoreItem xmlns:ds="http://schemas.openxmlformats.org/officeDocument/2006/customXml" ds:itemID="{1990A2D8-324F-45D5-B9CD-07245ED2860B}">
  <ds:schemaRefs/>
</ds:datastoreItem>
</file>

<file path=customXml/itemProps17.xml><?xml version="1.0" encoding="utf-8"?>
<ds:datastoreItem xmlns:ds="http://schemas.openxmlformats.org/officeDocument/2006/customXml" ds:itemID="{E6D3D55C-3DD8-4C31-8069-E5508DD844FB}">
  <ds:schemaRefs/>
</ds:datastoreItem>
</file>

<file path=customXml/itemProps18.xml><?xml version="1.0" encoding="utf-8"?>
<ds:datastoreItem xmlns:ds="http://schemas.openxmlformats.org/officeDocument/2006/customXml" ds:itemID="{AC86F3EB-DB57-4B60-8A7E-BBB67A22EE0B}">
  <ds:schemaRefs/>
</ds:datastoreItem>
</file>

<file path=customXml/itemProps2.xml><?xml version="1.0" encoding="utf-8"?>
<ds:datastoreItem xmlns:ds="http://schemas.openxmlformats.org/officeDocument/2006/customXml" ds:itemID="{79B37214-9E52-4241-8DD2-9E9CD9442006}">
  <ds:schemaRefs/>
</ds:datastoreItem>
</file>

<file path=customXml/itemProps3.xml><?xml version="1.0" encoding="utf-8"?>
<ds:datastoreItem xmlns:ds="http://schemas.openxmlformats.org/officeDocument/2006/customXml" ds:itemID="{3A3C3A8D-C5E4-45AF-8B48-C3BF528808AD}">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C45DDBE-A426-47CA-BC62-D025DE29F1BC}">
  <ds:schemaRefs/>
</ds:datastoreItem>
</file>

<file path=customXml/itemProps6.xml><?xml version="1.0" encoding="utf-8"?>
<ds:datastoreItem xmlns:ds="http://schemas.openxmlformats.org/officeDocument/2006/customXml" ds:itemID="{509BA638-9D3A-4AA3-A169-FF78BC0E4BE9}">
  <ds:schemaRefs/>
</ds:datastoreItem>
</file>

<file path=customXml/itemProps7.xml><?xml version="1.0" encoding="utf-8"?>
<ds:datastoreItem xmlns:ds="http://schemas.openxmlformats.org/officeDocument/2006/customXml" ds:itemID="{9114D43D-ED98-4C7B-A3AE-26D78B80CA82}">
  <ds:schemaRefs/>
</ds:datastoreItem>
</file>

<file path=customXml/itemProps8.xml><?xml version="1.0" encoding="utf-8"?>
<ds:datastoreItem xmlns:ds="http://schemas.openxmlformats.org/officeDocument/2006/customXml" ds:itemID="{D902962D-C8CC-43BF-804A-CD60AE6D7475}">
  <ds:schemaRefs/>
</ds:datastoreItem>
</file>

<file path=customXml/itemProps9.xml><?xml version="1.0" encoding="utf-8"?>
<ds:datastoreItem xmlns:ds="http://schemas.openxmlformats.org/officeDocument/2006/customXml" ds:itemID="{2108FF18-8EC8-4170-A536-1AA8E39CC7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3678</Words>
  <Characters>20967</Characters>
  <Lines>174</Lines>
  <Paragraphs>49</Paragraphs>
  <TotalTime>3</TotalTime>
  <ScaleCrop>false</ScaleCrop>
  <LinksUpToDate>false</LinksUpToDate>
  <CharactersWithSpaces>24596</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2024-09-20T02:29:05Z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