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bookmarkStart w:id="0" w:name="_GoBack"/>
      <w:bookmarkEnd w:id="0"/>
      <w:r w:rsidRPr="006E6B2E">
        <w:rPr>
          <w:rFonts w:ascii="宋体" w:hAnsi="宋体" w:hint="eastAsia"/>
          <w:b/>
          <w:sz w:val="32"/>
          <w:szCs w:val="32"/>
        </w:rPr>
        <w:t>新昌农商银行“</w:t>
      </w:r>
      <w:r w:rsidR="0060577B">
        <w:rPr>
          <w:rFonts w:ascii="宋体" w:hAnsi="宋体" w:hint="eastAsia"/>
          <w:b/>
          <w:sz w:val="32"/>
          <w:szCs w:val="32"/>
        </w:rPr>
        <w:t>丰收</w:t>
      </w:r>
      <w:r w:rsidR="00B02DA9">
        <w:rPr>
          <w:rFonts w:ascii="宋体" w:hAnsi="宋体" w:hint="eastAsia"/>
          <w:b/>
          <w:sz w:val="32"/>
          <w:szCs w:val="32"/>
        </w:rPr>
        <w:t>信福</w:t>
      </w:r>
      <w:r w:rsidR="0060577B">
        <w:rPr>
          <w:rFonts w:ascii="宋体" w:hAnsi="宋体" w:hint="eastAsia"/>
          <w:b/>
          <w:sz w:val="32"/>
          <w:szCs w:val="32"/>
        </w:rPr>
        <w:t>4号</w:t>
      </w:r>
      <w:r w:rsidRPr="006E6B2E">
        <w:rPr>
          <w:rFonts w:ascii="宋体" w:hAnsi="宋体" w:hint="eastAsia"/>
          <w:b/>
          <w:sz w:val="32"/>
          <w:szCs w:val="32"/>
        </w:rPr>
        <w:t>”人民币理财产品风险揭示书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w:t>
      </w:r>
      <w:r w:rsidR="00B02DA9">
        <w:rPr>
          <w:rFonts w:ascii="宋体" w:hAnsi="宋体" w:cs="宋体" w:hint="eastAsia"/>
          <w:kern w:val="0"/>
        </w:rPr>
        <w:t>“</w:t>
      </w:r>
      <w:r w:rsidR="0060577B">
        <w:rPr>
          <w:rFonts w:ascii="宋体" w:hAnsi="宋体" w:cs="宋体" w:hint="eastAsia"/>
          <w:kern w:val="0"/>
        </w:rPr>
        <w:t>丰收信福4号</w:t>
      </w:r>
      <w:r w:rsidR="00B02DA9">
        <w:rPr>
          <w:rFonts w:ascii="宋体" w:hAnsi="宋体" w:cs="宋体" w:hint="eastAsia"/>
          <w:kern w:val="0"/>
        </w:rPr>
        <w:t>”系列</w:t>
      </w:r>
      <w:r w:rsidRPr="006E6B2E">
        <w:rPr>
          <w:rFonts w:ascii="宋体" w:hAnsi="宋体" w:cs="宋体" w:hint="eastAsia"/>
          <w:kern w:val="0"/>
        </w:rPr>
        <w:t>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w:t>
      </w:r>
      <w:r w:rsidRPr="004C4C47">
        <w:rPr>
          <w:rFonts w:ascii="宋体" w:hAnsi="宋体" w:cs="宋体" w:hint="eastAsia"/>
          <w:b/>
        </w:rPr>
        <w:t>行</w:t>
      </w:r>
      <w:r w:rsidR="0060577B">
        <w:rPr>
          <w:rFonts w:ascii="宋体" w:hAnsi="宋体" w:cs="宋体" w:hint="eastAsia"/>
          <w:b/>
        </w:rPr>
        <w:t>丰收信福</w:t>
      </w:r>
      <w:r w:rsidR="000A0835">
        <w:rPr>
          <w:rFonts w:ascii="宋体" w:hAnsi="宋体" w:cs="宋体" w:hint="eastAsia"/>
          <w:b/>
        </w:rPr>
        <w:t>4号</w:t>
      </w:r>
      <w:r w:rsidR="00133CD8">
        <w:rPr>
          <w:rFonts w:ascii="宋体" w:hAnsi="宋体" w:cs="宋体" w:hint="eastAsia"/>
          <w:b/>
        </w:rPr>
        <w:t>2024年第14期</w:t>
      </w:r>
      <w:r w:rsidRPr="004C4C47">
        <w:rPr>
          <w:rFonts w:ascii="宋体" w:hAnsi="宋体" w:cs="宋体" w:hint="eastAsia"/>
          <w:b/>
        </w:rPr>
        <w:t>人民币理财产品说明书》、《新昌农商银行</w:t>
      </w:r>
      <w:r w:rsidRPr="004C4C47">
        <w:rPr>
          <w:rFonts w:ascii="宋体" w:hAnsi="宋体" w:cs="宋体"/>
          <w:b/>
        </w:rPr>
        <w:t>“</w:t>
      </w:r>
      <w:r w:rsidR="0060577B">
        <w:rPr>
          <w:rFonts w:ascii="宋体" w:hAnsi="宋体" w:cs="宋体" w:hint="eastAsia"/>
          <w:b/>
        </w:rPr>
        <w:t>丰收信福4号</w:t>
      </w:r>
      <w:r w:rsidRPr="004C4C47">
        <w:rPr>
          <w:rFonts w:ascii="宋体" w:hAnsi="宋体" w:cs="宋体"/>
          <w:b/>
        </w:rPr>
        <w:t>”</w:t>
      </w:r>
      <w:r w:rsidRPr="004C4C47">
        <w:rPr>
          <w:rFonts w:ascii="宋体" w:hAnsi="宋体" w:cs="宋体" w:hint="eastAsia"/>
          <w:b/>
        </w:rPr>
        <w:t>人民币理财产品客户权益需知》、《新昌农商银行</w:t>
      </w:r>
      <w:r w:rsidRPr="004C4C47">
        <w:rPr>
          <w:rFonts w:ascii="宋体" w:hAnsi="宋体" w:cs="宋体"/>
          <w:b/>
        </w:rPr>
        <w:t>“</w:t>
      </w:r>
      <w:r w:rsidR="0060577B">
        <w:rPr>
          <w:rFonts w:ascii="宋体" w:hAnsi="宋体" w:cs="宋体" w:hint="eastAsia"/>
          <w:b/>
        </w:rPr>
        <w:t>丰收信福4号</w:t>
      </w:r>
      <w:r w:rsidRPr="004C4C47">
        <w:rPr>
          <w:rFonts w:ascii="宋体" w:hAnsi="宋体" w:cs="宋体"/>
          <w:b/>
        </w:rPr>
        <w:t>”</w:t>
      </w:r>
      <w:r w:rsidRPr="004C4C47">
        <w:rPr>
          <w:rFonts w:ascii="宋体" w:hAnsi="宋体" w:cs="宋体" w:hint="eastAsia"/>
          <w:b/>
        </w:rPr>
        <w:t>人民币理财产品风险揭示书》、《新昌农商银行</w:t>
      </w:r>
      <w:r w:rsidRPr="004C4C47">
        <w:rPr>
          <w:rFonts w:ascii="宋体" w:hAnsi="宋体" w:cs="宋体"/>
          <w:b/>
        </w:rPr>
        <w:t>“</w:t>
      </w:r>
      <w:r w:rsidR="0060577B">
        <w:rPr>
          <w:rFonts w:ascii="宋体" w:hAnsi="宋体" w:cs="宋体" w:hint="eastAsia"/>
          <w:b/>
        </w:rPr>
        <w:t>丰收信福4号</w:t>
      </w:r>
      <w:r w:rsidRPr="004C4C47">
        <w:rPr>
          <w:rFonts w:ascii="宋体" w:hAnsi="宋体" w:cs="宋体"/>
          <w:b/>
        </w:rPr>
        <w:t>”</w:t>
      </w:r>
      <w:r w:rsidRPr="004C4C47">
        <w:rPr>
          <w:rFonts w:ascii="宋体" w:hAnsi="宋体" w:cs="宋体" w:hint="eastAsia"/>
          <w:b/>
        </w:rPr>
        <w:t>人民币理财产品协议书》。浙江新昌农村商业银行股份</w:t>
      </w:r>
      <w:r w:rsidRPr="0007669F">
        <w:rPr>
          <w:rFonts w:ascii="宋体" w:hAnsi="宋体" w:cs="宋体" w:hint="eastAsia"/>
          <w:b/>
        </w:rPr>
        <w:t>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357F" w:rsidRDefault="00AA357F" w:rsidP="00D964F8">
      <w:r>
        <w:separator/>
      </w:r>
    </w:p>
  </w:endnote>
  <w:endnote w:type="continuationSeparator" w:id="0">
    <w:p w:rsidR="00AA357F" w:rsidRDefault="00AA357F"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357F" w:rsidRDefault="00AA357F" w:rsidP="00D964F8">
      <w:r>
        <w:separator/>
      </w:r>
    </w:p>
  </w:footnote>
  <w:footnote w:type="continuationSeparator" w:id="0">
    <w:p w:rsidR="00AA357F" w:rsidRDefault="00AA357F"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42D4F"/>
    <w:rsid w:val="000678D8"/>
    <w:rsid w:val="000A0835"/>
    <w:rsid w:val="000A0C9F"/>
    <w:rsid w:val="000F10FE"/>
    <w:rsid w:val="001100FC"/>
    <w:rsid w:val="00113680"/>
    <w:rsid w:val="00127536"/>
    <w:rsid w:val="00133CD8"/>
    <w:rsid w:val="001647B9"/>
    <w:rsid w:val="0018188D"/>
    <w:rsid w:val="00191312"/>
    <w:rsid w:val="001C640F"/>
    <w:rsid w:val="001F5344"/>
    <w:rsid w:val="00207B52"/>
    <w:rsid w:val="002510D4"/>
    <w:rsid w:val="0026579A"/>
    <w:rsid w:val="002D6A87"/>
    <w:rsid w:val="002D7ABA"/>
    <w:rsid w:val="002E34D7"/>
    <w:rsid w:val="0030403E"/>
    <w:rsid w:val="00316963"/>
    <w:rsid w:val="00341534"/>
    <w:rsid w:val="003A1866"/>
    <w:rsid w:val="003D0735"/>
    <w:rsid w:val="00486EC5"/>
    <w:rsid w:val="00490FAD"/>
    <w:rsid w:val="004C0459"/>
    <w:rsid w:val="004C4C47"/>
    <w:rsid w:val="004D1190"/>
    <w:rsid w:val="005119D0"/>
    <w:rsid w:val="00536841"/>
    <w:rsid w:val="005A1E23"/>
    <w:rsid w:val="005A574E"/>
    <w:rsid w:val="005D0F6B"/>
    <w:rsid w:val="0060577B"/>
    <w:rsid w:val="00611BC9"/>
    <w:rsid w:val="006A6CE0"/>
    <w:rsid w:val="006C4DFB"/>
    <w:rsid w:val="00707504"/>
    <w:rsid w:val="00743388"/>
    <w:rsid w:val="00792794"/>
    <w:rsid w:val="007A7D29"/>
    <w:rsid w:val="007B0BC2"/>
    <w:rsid w:val="007F2A56"/>
    <w:rsid w:val="008302F4"/>
    <w:rsid w:val="0083177F"/>
    <w:rsid w:val="00846D6C"/>
    <w:rsid w:val="00855DD0"/>
    <w:rsid w:val="008B154D"/>
    <w:rsid w:val="008D689F"/>
    <w:rsid w:val="009103E5"/>
    <w:rsid w:val="0097283D"/>
    <w:rsid w:val="00982F38"/>
    <w:rsid w:val="009913A4"/>
    <w:rsid w:val="00995CB3"/>
    <w:rsid w:val="009A3C5B"/>
    <w:rsid w:val="009D07A3"/>
    <w:rsid w:val="009D187E"/>
    <w:rsid w:val="009D3632"/>
    <w:rsid w:val="00A22690"/>
    <w:rsid w:val="00A43729"/>
    <w:rsid w:val="00A4755F"/>
    <w:rsid w:val="00A56BF5"/>
    <w:rsid w:val="00A6559F"/>
    <w:rsid w:val="00A82284"/>
    <w:rsid w:val="00A8615B"/>
    <w:rsid w:val="00AA357F"/>
    <w:rsid w:val="00AA74EF"/>
    <w:rsid w:val="00B02DA9"/>
    <w:rsid w:val="00B32895"/>
    <w:rsid w:val="00B46D52"/>
    <w:rsid w:val="00BB12A4"/>
    <w:rsid w:val="00BD338B"/>
    <w:rsid w:val="00C440F4"/>
    <w:rsid w:val="00C44757"/>
    <w:rsid w:val="00C74B7C"/>
    <w:rsid w:val="00C91573"/>
    <w:rsid w:val="00C951C7"/>
    <w:rsid w:val="00CE7111"/>
    <w:rsid w:val="00D50278"/>
    <w:rsid w:val="00D50632"/>
    <w:rsid w:val="00D61D2A"/>
    <w:rsid w:val="00D964F8"/>
    <w:rsid w:val="00DA7FA0"/>
    <w:rsid w:val="00DB5090"/>
    <w:rsid w:val="00E24090"/>
    <w:rsid w:val="00E77E00"/>
    <w:rsid w:val="00ED7DD5"/>
    <w:rsid w:val="00EE4E1B"/>
    <w:rsid w:val="00EE7F5D"/>
    <w:rsid w:val="00EF0FDC"/>
    <w:rsid w:val="00F32C87"/>
    <w:rsid w:val="00F36E8E"/>
    <w:rsid w:val="00F61A0D"/>
    <w:rsid w:val="00F7775A"/>
    <w:rsid w:val="00F856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F1A63E-A09D-4ED3-8A18-C7B758990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3</Pages>
  <Words>410</Words>
  <Characters>2341</Characters>
  <Application>Microsoft Office Word</Application>
  <DocSecurity>0</DocSecurity>
  <Lines>19</Lines>
  <Paragraphs>5</Paragraphs>
  <ScaleCrop>false</ScaleCrop>
  <Company/>
  <LinksUpToDate>false</LinksUpToDate>
  <CharactersWithSpaces>2746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95</cp:revision>
  <dcterms:created xsi:type="dcterms:W3CDTF">2020-04-28T03:10:00Z</dcterms:created>
  <dcterms:modified xsi:type="dcterms:W3CDTF">2024-06-11T07:33:00Z</dcterms:modified>
</cp:coreProperties>
</file>