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276" w:lineRule="auto"/>
        <w:jc w:val="center"/>
        <w:rPr>
          <w:rFonts w:hint="eastAsia"/>
          <w:b/>
          <w:sz w:val="32"/>
          <w:szCs w:val="32"/>
        </w:rPr>
      </w:pPr>
    </w:p>
    <w:p>
      <w:pPr>
        <w:pStyle w:val="15"/>
        <w:spacing w:line="276" w:lineRule="auto"/>
        <w:jc w:val="center"/>
        <w:rPr>
          <w:b/>
          <w:sz w:val="32"/>
          <w:szCs w:val="32"/>
        </w:rPr>
      </w:pPr>
      <w:r>
        <w:rPr>
          <w:rFonts w:hint="eastAsia"/>
          <w:b/>
          <w:sz w:val="32"/>
          <w:szCs w:val="32"/>
        </w:rPr>
        <w:t>渝农商理财有限责任公司</w:t>
      </w:r>
    </w:p>
    <w:p>
      <w:pPr>
        <w:pStyle w:val="15"/>
        <w:spacing w:line="276" w:lineRule="auto"/>
        <w:jc w:val="center"/>
        <w:rPr>
          <w:rFonts w:hint="eastAsia"/>
          <w:b/>
          <w:sz w:val="32"/>
          <w:szCs w:val="32"/>
        </w:rPr>
      </w:pPr>
      <w:r>
        <w:rPr>
          <w:rFonts w:hint="eastAsia"/>
          <w:b/>
          <w:sz w:val="32"/>
          <w:szCs w:val="32"/>
        </w:rPr>
        <w:t>渝农商理财益进</w:t>
      </w:r>
      <w:r>
        <w:rPr>
          <w:rFonts w:hint="eastAsia"/>
          <w:b/>
          <w:sz w:val="32"/>
          <w:szCs w:val="32"/>
          <w:lang w:val="en-US" w:eastAsia="zh-CN"/>
        </w:rPr>
        <w:t>丰收</w:t>
      </w:r>
      <w:r>
        <w:rPr>
          <w:rFonts w:hint="eastAsia"/>
          <w:b/>
          <w:sz w:val="32"/>
          <w:szCs w:val="32"/>
        </w:rPr>
        <w:t>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41404</w:t>
      </w:r>
      <w:bookmarkStart w:id="2" w:name="_GoBack"/>
      <w:bookmarkEnd w:id="2"/>
      <w:r>
        <w:rPr>
          <w:rFonts w:hint="eastAsia"/>
          <w:b/>
          <w:sz w:val="32"/>
          <w:szCs w:val="32"/>
        </w:rPr>
        <w:t>期</w:t>
      </w:r>
    </w:p>
    <w:p>
      <w:pPr>
        <w:pStyle w:val="15"/>
        <w:spacing w:line="276" w:lineRule="auto"/>
        <w:jc w:val="center"/>
        <w:rPr>
          <w:b/>
          <w:sz w:val="32"/>
          <w:szCs w:val="32"/>
        </w:rPr>
      </w:pPr>
      <w:r>
        <w:rPr>
          <w:rFonts w:hint="eastAsia"/>
          <w:b/>
          <w:sz w:val="32"/>
          <w:szCs w:val="32"/>
        </w:rPr>
        <w:t>理财产品风险揭示书</w:t>
      </w:r>
    </w:p>
    <w:p>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pPr>
        <w:pStyle w:val="14"/>
        <w:spacing w:line="276" w:lineRule="auto"/>
        <w:rPr>
          <w:bCs/>
          <w:szCs w:val="21"/>
        </w:rPr>
      </w:pPr>
    </w:p>
    <w:p>
      <w:pPr>
        <w:pStyle w:val="14"/>
        <w:spacing w:line="276" w:lineRule="auto"/>
        <w:rPr>
          <w:bCs/>
          <w:szCs w:val="21"/>
        </w:rPr>
      </w:pPr>
    </w:p>
    <w:p>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v:textbox>
                <w10:wrap type="none"/>
                <w10:anchorlock/>
              </v:shape>
            </w:pict>
          </mc:Fallback>
        </mc:AlternateContent>
      </w:r>
    </w:p>
    <w:p>
      <w:pPr>
        <w:spacing w:line="276" w:lineRule="auto"/>
        <w:ind w:left="138" w:leftChars="13" w:hanging="111" w:hangingChars="53"/>
        <w:rPr>
          <w:rFonts w:ascii="Times New Roman" w:hAnsi="Times New Roman" w:eastAsia="宋体" w:cs="Arial"/>
          <w:szCs w:val="21"/>
        </w:rPr>
      </w:pPr>
    </w:p>
    <w:p>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w:t>
    </w:r>
    <w:r>
      <w:rPr>
        <w:rFonts w:hint="eastAsia"/>
        <w:lang w:val="en-US" w:eastAsia="zh-CN"/>
      </w:rPr>
      <w:t>3</w:t>
    </w:r>
    <w:r>
      <w:rPr>
        <w:rFonts w:hint="eastAsia"/>
      </w:rPr>
      <w:t>年第2版</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623FBF"/>
    <w:rsid w:val="0CD520F0"/>
    <w:rsid w:val="0CDE364B"/>
    <w:rsid w:val="0CE81039"/>
    <w:rsid w:val="0D274E37"/>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F15615"/>
    <w:rsid w:val="10F845FF"/>
    <w:rsid w:val="113B79ED"/>
    <w:rsid w:val="113C5C19"/>
    <w:rsid w:val="11EA2F9F"/>
    <w:rsid w:val="121E0096"/>
    <w:rsid w:val="12355B35"/>
    <w:rsid w:val="1235627E"/>
    <w:rsid w:val="125735A8"/>
    <w:rsid w:val="12597D54"/>
    <w:rsid w:val="12837EF9"/>
    <w:rsid w:val="12B80A52"/>
    <w:rsid w:val="12C0114D"/>
    <w:rsid w:val="12D457A1"/>
    <w:rsid w:val="13255454"/>
    <w:rsid w:val="13444055"/>
    <w:rsid w:val="139F5206"/>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C9015C"/>
    <w:rsid w:val="1FDC4FB3"/>
    <w:rsid w:val="1FE95340"/>
    <w:rsid w:val="1FF1249B"/>
    <w:rsid w:val="205C4856"/>
    <w:rsid w:val="20EC3103"/>
    <w:rsid w:val="210B3145"/>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C759ED"/>
    <w:rsid w:val="2CFA4E04"/>
    <w:rsid w:val="2D0A3299"/>
    <w:rsid w:val="2D355F4B"/>
    <w:rsid w:val="2D590BC5"/>
    <w:rsid w:val="2D5B3F40"/>
    <w:rsid w:val="2D824597"/>
    <w:rsid w:val="2DAC274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4410E2"/>
    <w:rsid w:val="315D6A16"/>
    <w:rsid w:val="31627858"/>
    <w:rsid w:val="31653193"/>
    <w:rsid w:val="3189417F"/>
    <w:rsid w:val="31A10E45"/>
    <w:rsid w:val="31F90954"/>
    <w:rsid w:val="32036B3D"/>
    <w:rsid w:val="320A7897"/>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6C15C2"/>
    <w:rsid w:val="3BD6605B"/>
    <w:rsid w:val="3BDF4407"/>
    <w:rsid w:val="3C74691F"/>
    <w:rsid w:val="3C85659F"/>
    <w:rsid w:val="3CA54CAF"/>
    <w:rsid w:val="3CD016DD"/>
    <w:rsid w:val="3CE33DAE"/>
    <w:rsid w:val="3CEA182B"/>
    <w:rsid w:val="3D05582A"/>
    <w:rsid w:val="3D2A3C2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AE6522"/>
    <w:rsid w:val="46D2445E"/>
    <w:rsid w:val="46DC3F49"/>
    <w:rsid w:val="4725636F"/>
    <w:rsid w:val="472976EB"/>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11517D9"/>
    <w:rsid w:val="713779A1"/>
    <w:rsid w:val="71992819"/>
    <w:rsid w:val="71C72AD3"/>
    <w:rsid w:val="71C81332"/>
    <w:rsid w:val="72203DF9"/>
    <w:rsid w:val="725620A9"/>
    <w:rsid w:val="72CA494B"/>
    <w:rsid w:val="735424FE"/>
    <w:rsid w:val="737C62F8"/>
    <w:rsid w:val="737D3483"/>
    <w:rsid w:val="7399224D"/>
    <w:rsid w:val="73D03795"/>
    <w:rsid w:val="73DE4E44"/>
    <w:rsid w:val="73E01C2A"/>
    <w:rsid w:val="740716AE"/>
    <w:rsid w:val="743476F9"/>
    <w:rsid w:val="743868BF"/>
    <w:rsid w:val="743E768A"/>
    <w:rsid w:val="745B39A7"/>
    <w:rsid w:val="74640987"/>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CE310F"/>
    <w:rsid w:val="7AD90B9E"/>
    <w:rsid w:val="7B100FE4"/>
    <w:rsid w:val="7B3F4CC8"/>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5304</Words>
  <Characters>5341</Characters>
  <Lines>36</Lines>
  <Paragraphs>10</Paragraphs>
  <TotalTime>77</TotalTime>
  <ScaleCrop>false</ScaleCrop>
  <LinksUpToDate>false</LinksUpToDate>
  <CharactersWithSpaces>5349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2022-11-21T08:43:00Z</cp:lastPrinted>
  <dcterms:modified xsi:type="dcterms:W3CDTF">2024-03-11T08:07:10Z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