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25"/>
        <w:jc w:val="center"/>
        <w:outlineLvl w:val="1"/>
        <w:rPr>
          <w:rFonts w:ascii="宋体" w:hAnsi="宋体" w:eastAsia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新昌农商银行“丰收信福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号”202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年第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期人民币理财产品到期公告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尊敬的客户：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我行于202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日成立的新昌农商银行“丰收信福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号”202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期人民币理财产品于2</w:t>
      </w:r>
      <w:r>
        <w:rPr>
          <w:rFonts w:ascii="宋体" w:hAnsi="宋体" w:eastAsia="宋体" w:cs="宋体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日到期，按照产品说明书条款，产品到期清算，具体情况如下：</w:t>
      </w:r>
    </w:p>
    <w:tbl>
      <w:tblPr>
        <w:tblStyle w:val="6"/>
        <w:tblW w:w="865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4"/>
        <w:gridCol w:w="5103"/>
      </w:tblGrid>
      <w:tr>
        <w:tc>
          <w:tcPr>
            <w:tcW w:w="3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SXXCFSXF06202302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“丰收信福6号”2023年第2期人民币理财产品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C1125123000009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产品成立日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2023年2月8日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2024年2月8日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存续天数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365天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业绩比较基准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3.0-3.8%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到期兑付单位净值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1.04436288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实际到期兑付折算年化收益率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4.4363%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产品固定管理费率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0.2%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产品托管费与外包服务费率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0.015%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产品固定管理费与浮动管理费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32561.78元</w:t>
            </w:r>
          </w:p>
        </w:tc>
      </w:tr>
    </w:tbl>
    <w:p/>
    <w:p>
      <w:pPr>
        <w:widowControl/>
        <w:spacing w:line="360" w:lineRule="atLeast"/>
        <w:ind w:left="480" w:hanging="480" w:hangingChars="200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注：根据产品到期日的资产估值。本期理财本金及收益在扣除各项费用后转入客户指定账户，敬请关注、查询资金到账情况。</w:t>
      </w:r>
    </w:p>
    <w:p>
      <w:pPr>
        <w:widowControl/>
        <w:spacing w:line="360" w:lineRule="atLeast"/>
        <w:ind w:firstLine="480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感谢您一直以来对我行的支持！</w:t>
      </w:r>
    </w:p>
    <w:p>
      <w:pPr>
        <w:widowControl/>
        <w:spacing w:line="360" w:lineRule="atLeast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特此公告！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新昌农商银行</w:t>
      </w:r>
    </w:p>
    <w:p>
      <w:pPr>
        <w:widowControl/>
        <w:ind w:firstLine="482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xOTQ4N2IzNWMwNDkzMGIwMTI5YzcxNDNkMzVhOGQifQ=="/>
  </w:docVars>
  <w:rsids>
    <w:rsidRoot w:val="00554B49"/>
    <w:rsid w:val="000024C0"/>
    <w:rsid w:val="0003594A"/>
    <w:rsid w:val="0005054B"/>
    <w:rsid w:val="00081218"/>
    <w:rsid w:val="00087361"/>
    <w:rsid w:val="00092F5E"/>
    <w:rsid w:val="00094C18"/>
    <w:rsid w:val="000A6EB8"/>
    <w:rsid w:val="001233E2"/>
    <w:rsid w:val="00126ACE"/>
    <w:rsid w:val="001369B5"/>
    <w:rsid w:val="001421BD"/>
    <w:rsid w:val="0014298B"/>
    <w:rsid w:val="00171334"/>
    <w:rsid w:val="001725CE"/>
    <w:rsid w:val="00183371"/>
    <w:rsid w:val="001872BD"/>
    <w:rsid w:val="00194108"/>
    <w:rsid w:val="001A3BD3"/>
    <w:rsid w:val="001E3079"/>
    <w:rsid w:val="002017C5"/>
    <w:rsid w:val="00220298"/>
    <w:rsid w:val="002226B6"/>
    <w:rsid w:val="002362DD"/>
    <w:rsid w:val="00254ECF"/>
    <w:rsid w:val="00284203"/>
    <w:rsid w:val="00294CE8"/>
    <w:rsid w:val="00313907"/>
    <w:rsid w:val="003355DF"/>
    <w:rsid w:val="00383243"/>
    <w:rsid w:val="003A5795"/>
    <w:rsid w:val="003A706C"/>
    <w:rsid w:val="003B032C"/>
    <w:rsid w:val="003B10BD"/>
    <w:rsid w:val="003E3C33"/>
    <w:rsid w:val="00402C96"/>
    <w:rsid w:val="00414398"/>
    <w:rsid w:val="0045368B"/>
    <w:rsid w:val="00462E92"/>
    <w:rsid w:val="004867D1"/>
    <w:rsid w:val="004B3CD7"/>
    <w:rsid w:val="004D5E54"/>
    <w:rsid w:val="00501818"/>
    <w:rsid w:val="00523213"/>
    <w:rsid w:val="00534BD1"/>
    <w:rsid w:val="00554B49"/>
    <w:rsid w:val="00594DD2"/>
    <w:rsid w:val="005A1B83"/>
    <w:rsid w:val="005A6C47"/>
    <w:rsid w:val="006030C2"/>
    <w:rsid w:val="00607101"/>
    <w:rsid w:val="00607ED7"/>
    <w:rsid w:val="00630D25"/>
    <w:rsid w:val="00646F92"/>
    <w:rsid w:val="00676F1D"/>
    <w:rsid w:val="0069694E"/>
    <w:rsid w:val="006F3693"/>
    <w:rsid w:val="00715F9C"/>
    <w:rsid w:val="00721A8C"/>
    <w:rsid w:val="00724A9E"/>
    <w:rsid w:val="0075559D"/>
    <w:rsid w:val="0079363C"/>
    <w:rsid w:val="007A0D1D"/>
    <w:rsid w:val="007A27A3"/>
    <w:rsid w:val="007A7732"/>
    <w:rsid w:val="008255FD"/>
    <w:rsid w:val="00825A81"/>
    <w:rsid w:val="00832AB8"/>
    <w:rsid w:val="00876C67"/>
    <w:rsid w:val="00881CB5"/>
    <w:rsid w:val="00887F8E"/>
    <w:rsid w:val="008A10D7"/>
    <w:rsid w:val="008A5DCE"/>
    <w:rsid w:val="008D5511"/>
    <w:rsid w:val="008D6A45"/>
    <w:rsid w:val="008E24D0"/>
    <w:rsid w:val="008F048A"/>
    <w:rsid w:val="008F407A"/>
    <w:rsid w:val="008F52CA"/>
    <w:rsid w:val="00936B63"/>
    <w:rsid w:val="00973CFD"/>
    <w:rsid w:val="00990921"/>
    <w:rsid w:val="00997135"/>
    <w:rsid w:val="009E6DD0"/>
    <w:rsid w:val="00A14186"/>
    <w:rsid w:val="00A20D61"/>
    <w:rsid w:val="00A21990"/>
    <w:rsid w:val="00A36CF9"/>
    <w:rsid w:val="00A654D6"/>
    <w:rsid w:val="00A7502B"/>
    <w:rsid w:val="00A75F61"/>
    <w:rsid w:val="00A91C64"/>
    <w:rsid w:val="00A95CDC"/>
    <w:rsid w:val="00AE3884"/>
    <w:rsid w:val="00C027F4"/>
    <w:rsid w:val="00C12EF6"/>
    <w:rsid w:val="00C56638"/>
    <w:rsid w:val="00C60C2F"/>
    <w:rsid w:val="00C86E24"/>
    <w:rsid w:val="00CD1B34"/>
    <w:rsid w:val="00CE2653"/>
    <w:rsid w:val="00CF718B"/>
    <w:rsid w:val="00D03D08"/>
    <w:rsid w:val="00D04925"/>
    <w:rsid w:val="00D12772"/>
    <w:rsid w:val="00D40188"/>
    <w:rsid w:val="00D45E00"/>
    <w:rsid w:val="00D53894"/>
    <w:rsid w:val="00D607E9"/>
    <w:rsid w:val="00DA5E19"/>
    <w:rsid w:val="00DB5340"/>
    <w:rsid w:val="00DB6F55"/>
    <w:rsid w:val="00DD4447"/>
    <w:rsid w:val="00DF11A4"/>
    <w:rsid w:val="00E05605"/>
    <w:rsid w:val="00E22748"/>
    <w:rsid w:val="00E2343E"/>
    <w:rsid w:val="00E34C62"/>
    <w:rsid w:val="00E4479F"/>
    <w:rsid w:val="00E8072F"/>
    <w:rsid w:val="00E93B2A"/>
    <w:rsid w:val="00EB67C9"/>
    <w:rsid w:val="00ED5313"/>
    <w:rsid w:val="00EE6FBA"/>
    <w:rsid w:val="00F04ACC"/>
    <w:rsid w:val="00F17A64"/>
    <w:rsid w:val="00F21D55"/>
    <w:rsid w:val="00F23AEF"/>
    <w:rsid w:val="00F52DC8"/>
    <w:rsid w:val="00F7356E"/>
    <w:rsid w:val="00F91512"/>
    <w:rsid w:val="00FA2ADC"/>
    <w:rsid w:val="00FC3101"/>
    <w:rsid w:val="00FF397E"/>
    <w:rsid w:val="00FF63B5"/>
    <w:rsid w:val="00FF75A5"/>
    <w:rsid w:val="042622BF"/>
    <w:rsid w:val="057B3898"/>
    <w:rsid w:val="05B028A5"/>
    <w:rsid w:val="0B0B4574"/>
    <w:rsid w:val="0CA710DF"/>
    <w:rsid w:val="0DFF4F4B"/>
    <w:rsid w:val="0EA21BDD"/>
    <w:rsid w:val="115D2963"/>
    <w:rsid w:val="15CA6115"/>
    <w:rsid w:val="170A3AD4"/>
    <w:rsid w:val="2281430A"/>
    <w:rsid w:val="25643BBA"/>
    <w:rsid w:val="29831D2E"/>
    <w:rsid w:val="2BD86A2A"/>
    <w:rsid w:val="31636CBA"/>
    <w:rsid w:val="35714A7A"/>
    <w:rsid w:val="3AF25BC9"/>
    <w:rsid w:val="3D87344A"/>
    <w:rsid w:val="3DB1244A"/>
    <w:rsid w:val="3ED225EA"/>
    <w:rsid w:val="3F6A6C1F"/>
    <w:rsid w:val="40FF5E12"/>
    <w:rsid w:val="444950CF"/>
    <w:rsid w:val="44EE376B"/>
    <w:rsid w:val="4BAA20E2"/>
    <w:rsid w:val="4D6537C6"/>
    <w:rsid w:val="4FCF2D32"/>
    <w:rsid w:val="50332B63"/>
    <w:rsid w:val="52AC024B"/>
    <w:rsid w:val="53F11286"/>
    <w:rsid w:val="56B162E7"/>
    <w:rsid w:val="576D4F77"/>
    <w:rsid w:val="5AA446F9"/>
    <w:rsid w:val="5ECA7B5C"/>
    <w:rsid w:val="6205712B"/>
    <w:rsid w:val="660B1854"/>
    <w:rsid w:val="66A46D01"/>
    <w:rsid w:val="69A04061"/>
    <w:rsid w:val="6ABA73A5"/>
    <w:rsid w:val="6FB16FC8"/>
    <w:rsid w:val="714300F4"/>
    <w:rsid w:val="76DD597D"/>
    <w:rsid w:val="77AA2EC6"/>
    <w:rsid w:val="77BB4CD5"/>
    <w:rsid w:val="7AF05B34"/>
    <w:rsid w:val="7D236D5D"/>
    <w:rsid w:val="7E9830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Times New Roman"/>
      <w:smallCaps/>
      <w:spacing w:val="5"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Theme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autoRedefine/>
    <w:qFormat/>
    <w:uiPriority w:val="9"/>
    <w:rPr>
      <w:rFonts w:ascii="Cambria" w:hAnsi="Cambria" w:eastAsia="宋体" w:cs="Times New Roman"/>
      <w:smallCaps/>
      <w:spacing w:val="5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417</Characters>
  <Lines>3</Lines>
  <Paragraphs>1</Paragraphs>
  <TotalTime>12</TotalTime>
  <ScaleCrop>false</ScaleCrop>
  <LinksUpToDate>false</LinksUpToDate>
  <CharactersWithSpaces>457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2018-09-06T03:09:00Z</dcterms:created>
  <dc:creator>锡玉 方</dc:creator>
  <cp:lastModifiedBy>lin徐</cp:lastModifiedBy>
  <cp:lastPrinted>2020-08-13T00:11:00Z</cp:lastPrinted>
  <dcterms:modified xsi:type="dcterms:W3CDTF">2024-02-08T02:37:06Z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2EE791EE01574ADD956D5ED2CFF73AE8</vt:lpwstr>
  </property>
</Properties>
</file>