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半年添益2001期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半年添益2001期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4.7591%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0.4513%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3.9497%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3.9489%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4.1714%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2024年01月31日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