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A17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212142028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12142028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9B8C15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FDD7E9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F4E6736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DDA3BDD" w14:textId="719555E0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517955366" w:edGrp="everyone"/>
      <w:r>
        <w:rPr>
          <w:rFonts w:ascii="宋体" w:hAnsi="宋体" w:hint="eastAsia"/>
          <w:sz w:val="18"/>
          <w:szCs w:val="18"/>
        </w:rPr>
        <w:t>【</w:t>
      </w:r>
      <w:r w:rsidR="00185AA8" w:rsidRPr="00185AA8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517955366"/>
      <w:r>
        <w:rPr>
          <w:rFonts w:ascii="宋体" w:hAnsi="宋体" w:hint="eastAsia"/>
          <w:sz w:val="18"/>
          <w:szCs w:val="18"/>
        </w:rPr>
        <w:t>以(</w:t>
      </w:r>
      <w:permStart w:id="34884085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3488408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8375E6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F2E974D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096F29B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89EE7B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32BC90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1CB9C7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B3F087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C3427F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7ED7F0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D2E082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69FBA23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58C423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144546739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144546739"/>
      <w:r>
        <w:rPr>
          <w:rFonts w:ascii="宋体" w:hAnsi="宋体"/>
          <w:sz w:val="18"/>
          <w:szCs w:val="18"/>
        </w:rPr>
        <w:t>。其中，</w:t>
      </w:r>
      <w:permStart w:id="1986289416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986289416"/>
      <w:r>
        <w:rPr>
          <w:rFonts w:ascii="宋体" w:hAnsi="宋体"/>
          <w:sz w:val="18"/>
          <w:szCs w:val="18"/>
        </w:rPr>
        <w:t>为风险承受能力最低类别，</w:t>
      </w:r>
      <w:permStart w:id="119315635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19315635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F5CB320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6524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1FADD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AE4BA5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097F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2024870305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1865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B7B4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21C6612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E79B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166E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4C56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765A8B1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915D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8A82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8F84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3C26CE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711E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794D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559C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20E5AE1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7CD0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2595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A54D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18A6FC3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CCF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A22A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11A9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2024870305"/>
    <w:p w14:paraId="592765B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776B24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FA1B3C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97B4B7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A0ACA1C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AF8385C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F97175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267FA8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4A02688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971D7D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7F714AA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01098359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84A182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D8D533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1BEC7B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F0083B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1C8A001" w14:textId="38532416" w:rsidR="00544D70" w:rsidRDefault="00185AA8">
      <w:pPr>
        <w:ind w:firstLineChars="200" w:firstLine="360"/>
        <w:rPr>
          <w:rFonts w:ascii="宋体" w:hAnsi="宋体"/>
          <w:sz w:val="18"/>
          <w:szCs w:val="18"/>
        </w:rPr>
      </w:pPr>
      <w:r w:rsidRPr="00185AA8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 w:hint="eastAsia"/>
          <w:sz w:val="18"/>
          <w:szCs w:val="18"/>
        </w:rPr>
        <w:t>。</w:t>
      </w:r>
      <w:permEnd w:id="1010983590"/>
      <w:r w:rsidR="000C745E">
        <w:rPr>
          <w:rFonts w:ascii="宋体" w:hAnsi="宋体"/>
          <w:b/>
          <w:sz w:val="28"/>
          <w:szCs w:val="28"/>
        </w:rPr>
        <w:br w:type="page"/>
      </w:r>
    </w:p>
    <w:p w14:paraId="28AEFF29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95706029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95706029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C7F9598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59ACFEC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F275332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2AF836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559500914" w:edGrp="everyone"/>
      <w:r>
        <w:rPr>
          <w:rFonts w:ascii="宋体" w:hAnsi="宋体" w:hint="eastAsia"/>
          <w:sz w:val="18"/>
          <w:szCs w:val="18"/>
        </w:rPr>
        <w:t>【】</w:t>
      </w:r>
      <w:permEnd w:id="559500914"/>
      <w:r>
        <w:rPr>
          <w:rFonts w:ascii="宋体" w:hAnsi="宋体" w:hint="eastAsia"/>
          <w:sz w:val="18"/>
          <w:szCs w:val="18"/>
        </w:rPr>
        <w:t>以(</w:t>
      </w:r>
      <w:permStart w:id="114177256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14177256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251B36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35C6936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5B3CFA9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D661F4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1CB28B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9E584E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527F03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836B86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64D4C7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E7C480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0E40E9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81136E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877674030" w:edGrp="everyone"/>
      <w:r>
        <w:rPr>
          <w:rFonts w:ascii="宋体" w:hAnsi="宋体" w:hint="eastAsia"/>
          <w:sz w:val="18"/>
          <w:szCs w:val="18"/>
        </w:rPr>
        <w:t>【】</w:t>
      </w:r>
      <w:permEnd w:id="1877674030"/>
      <w:r>
        <w:rPr>
          <w:rFonts w:ascii="宋体" w:hAnsi="宋体"/>
          <w:sz w:val="18"/>
          <w:szCs w:val="18"/>
        </w:rPr>
        <w:t>。其中，</w:t>
      </w:r>
      <w:permStart w:id="2026269118" w:edGrp="everyone"/>
      <w:r>
        <w:rPr>
          <w:rFonts w:ascii="宋体" w:hAnsi="宋体" w:hint="eastAsia"/>
          <w:sz w:val="18"/>
          <w:szCs w:val="18"/>
        </w:rPr>
        <w:t>【】</w:t>
      </w:r>
      <w:permEnd w:id="2026269118"/>
      <w:r>
        <w:rPr>
          <w:rFonts w:ascii="宋体" w:hAnsi="宋体"/>
          <w:sz w:val="18"/>
          <w:szCs w:val="18"/>
        </w:rPr>
        <w:t>为风险承受能力最低类别，</w:t>
      </w:r>
      <w:permStart w:id="1097932990" w:edGrp="everyone"/>
      <w:r>
        <w:rPr>
          <w:rFonts w:ascii="宋体" w:hAnsi="宋体" w:hint="eastAsia"/>
          <w:sz w:val="18"/>
          <w:szCs w:val="18"/>
        </w:rPr>
        <w:t>【】</w:t>
      </w:r>
      <w:permEnd w:id="109793299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3BB94A93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736F9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BE41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43E348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C08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637567918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D77D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BBA7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612024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15D0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AD4C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173B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600BFC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D8DB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1B8E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F94E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6DA7E4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A2F4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4858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3FBA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A76911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A40C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30E5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A24E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637567918"/>
    <w:p w14:paraId="41A879F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75BE06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ABDC4C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7D33315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FF93DD6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7C60334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27587C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1E7C03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2C65B7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EAFE1B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C73E3A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11537841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4F16F5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D48FEC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462C52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C3321B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0A0751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115378411"/>
    </w:p>
    <w:p w14:paraId="46B9D65E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2619F2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5069530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5069530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6236E30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8470B2B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8844165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4CD923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562869070" w:edGrp="everyone"/>
      <w:r>
        <w:rPr>
          <w:rFonts w:ascii="宋体" w:hAnsi="宋体" w:hint="eastAsia"/>
          <w:sz w:val="18"/>
          <w:szCs w:val="18"/>
        </w:rPr>
        <w:t>【】</w:t>
      </w:r>
      <w:permEnd w:id="1562869070"/>
      <w:r>
        <w:rPr>
          <w:rFonts w:ascii="宋体" w:hAnsi="宋体" w:hint="eastAsia"/>
          <w:sz w:val="18"/>
          <w:szCs w:val="18"/>
        </w:rPr>
        <w:t>以(</w:t>
      </w:r>
      <w:permStart w:id="172965454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72965454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D6E14C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31EF75E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604C76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061ECB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7C31AD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2E8CB2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7C739E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104B0A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BFAB64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5C30F04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C7DDBAE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3619BE5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2A6796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78D57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466F60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CF95C2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45506C4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67104015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956B72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EBD71C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4C340A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195151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F5646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671040150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E0C3" w14:textId="77777777" w:rsidR="003D1BE8" w:rsidRDefault="003D1BE8">
      <w:r>
        <w:separator/>
      </w:r>
    </w:p>
  </w:endnote>
  <w:endnote w:type="continuationSeparator" w:id="0">
    <w:p w14:paraId="424F7B6D" w14:textId="77777777" w:rsidR="003D1BE8" w:rsidRDefault="003D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3A6F46A1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553F" w14:textId="77777777" w:rsidR="003D1BE8" w:rsidRDefault="003D1BE8">
      <w:r>
        <w:separator/>
      </w:r>
    </w:p>
  </w:footnote>
  <w:footnote w:type="continuationSeparator" w:id="0">
    <w:p w14:paraId="71DC1536" w14:textId="77777777" w:rsidR="003D1BE8" w:rsidRDefault="003D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9772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62DDC7B4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85AA8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1BE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0638C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715</Words>
  <Characters>4078</Characters>
  <Application>Microsoft Office Word</Application>
  <DocSecurity>8</DocSecurity>
  <Lines>33</Lines>
  <Paragraphs>9</Paragraphs>
  <ScaleCrop>false</ScaleCrop>
  <Company>神州网信技术有限公司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2023-12-04T09:34:00Z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