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981B" w14:textId="77777777" w:rsidR="00AB6974" w:rsidRDefault="000F62FD">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64173D57" w14:textId="77777777" w:rsidR="00AB6974" w:rsidRDefault="000F62FD">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6A99246B" w14:textId="77777777" w:rsidR="00AB6974" w:rsidRDefault="000F62FD">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01719B4" w14:textId="77777777" w:rsidR="00AB6974" w:rsidRDefault="000F62FD">
      <w:pPr>
        <w:rPr>
          <w:rFonts w:ascii="宋体" w:hAnsi="宋体" w:cs="仿宋_GB2312"/>
          <w:b/>
          <w:kern w:val="0"/>
          <w:sz w:val="18"/>
          <w:szCs w:val="18"/>
        </w:rPr>
      </w:pPr>
      <w:r>
        <w:rPr>
          <w:rFonts w:ascii="宋体" w:hAnsi="宋体" w:cs="仿宋_GB2312" w:hint="eastAsia"/>
          <w:b/>
          <w:kern w:val="0"/>
          <w:sz w:val="18"/>
          <w:szCs w:val="18"/>
        </w:rPr>
        <w:t>尊敬的投资者：</w:t>
      </w:r>
    </w:p>
    <w:p w14:paraId="6141D964"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63DCAB6" w14:textId="77777777" w:rsidR="00AB6974" w:rsidRDefault="000F62FD">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B968BD8"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597FD49B"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180C10F5"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7A1920" w:rsidRPr="007A1920">
        <w:rPr>
          <w:rFonts w:asciiTheme="minorEastAsia" w:hAnsiTheme="minorEastAsia" w:hint="eastAsia"/>
          <w:sz w:val="18"/>
          <w:szCs w:val="18"/>
        </w:rPr>
        <w:t>兴银理财稳利丰收封闭式3006号固收类理财产品</w:t>
      </w:r>
      <w:r>
        <w:rPr>
          <w:rFonts w:ascii="宋体" w:hAnsi="宋体" w:cs="仿宋_GB2312" w:hint="eastAsia"/>
          <w:kern w:val="0"/>
          <w:sz w:val="18"/>
          <w:szCs w:val="18"/>
        </w:rPr>
        <w:t>】。</w:t>
      </w:r>
    </w:p>
    <w:p w14:paraId="21F347E5" w14:textId="77777777" w:rsidR="00AB6974" w:rsidRDefault="000F62FD">
      <w:pPr>
        <w:ind w:firstLineChars="249" w:firstLine="448"/>
        <w:rPr>
          <w:rFonts w:asciiTheme="minorEastAsia" w:hAnsiTheme="minorEastAsia"/>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7A1920" w:rsidRPr="007A1920">
        <w:rPr>
          <w:rFonts w:asciiTheme="minorEastAsia" w:hAnsiTheme="minorEastAsia" w:hint="eastAsia"/>
          <w:sz w:val="18"/>
          <w:szCs w:val="18"/>
        </w:rPr>
        <w:t>稳利丰收封闭式3006号A</w:t>
      </w:r>
      <w:r>
        <w:rPr>
          <w:rFonts w:asciiTheme="minorEastAsia" w:hAnsiTheme="minorEastAsia" w:hint="eastAsia"/>
          <w:sz w:val="18"/>
          <w:szCs w:val="18"/>
        </w:rPr>
        <w:t>】（适用【A】类份额）</w:t>
      </w:r>
    </w:p>
    <w:p w14:paraId="0D19DB36" w14:textId="77777777" w:rsidR="00AB6974" w:rsidRDefault="000F62FD">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7A1920" w:rsidRPr="007A1920">
        <w:rPr>
          <w:rFonts w:asciiTheme="minorEastAsia" w:hAnsiTheme="minorEastAsia"/>
          <w:sz w:val="18"/>
          <w:szCs w:val="18"/>
        </w:rPr>
        <w:t>Z7002023000966</w:t>
      </w:r>
      <w:r>
        <w:rPr>
          <w:rFonts w:asciiTheme="minorEastAsia" w:hAnsiTheme="minorEastAsia" w:hint="eastAsia"/>
          <w:sz w:val="18"/>
          <w:szCs w:val="18"/>
        </w:rPr>
        <w:t>】</w:t>
      </w:r>
      <w:r>
        <w:rPr>
          <w:rFonts w:ascii="宋体" w:hAnsi="宋体" w:cs="仿宋_GB2312" w:hint="eastAsia"/>
          <w:kern w:val="0"/>
          <w:sz w:val="18"/>
          <w:szCs w:val="18"/>
        </w:rPr>
        <w:t>。</w:t>
      </w:r>
    </w:p>
    <w:p w14:paraId="33FB50E1"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B5A8C4C"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6BC5212A"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4963522"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w:t>
      </w:r>
      <w:r>
        <w:rPr>
          <w:rFonts w:ascii="宋体" w:hAnsi="宋体" w:cs="仿宋_GB2312" w:hint="eastAsia"/>
          <w:kern w:val="0"/>
          <w:sz w:val="18"/>
          <w:szCs w:val="18"/>
        </w:rPr>
        <w:t>】个月</w:t>
      </w:r>
      <w:r>
        <w:rPr>
          <w:rFonts w:ascii="宋体" w:hAnsi="宋体" w:cs="仿宋_GB2312"/>
          <w:kern w:val="0"/>
          <w:sz w:val="18"/>
          <w:szCs w:val="18"/>
        </w:rPr>
        <w:t>。</w:t>
      </w:r>
    </w:p>
    <w:p w14:paraId="118109FC" w14:textId="77777777" w:rsidR="00AB6974" w:rsidRDefault="000F62FD">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E68B79B" w14:textId="77777777" w:rsidR="00AB6974" w:rsidRDefault="000F62FD">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2586B7C"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520340A"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F791BC1"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42A96D4"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10E90315"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5627FBB8"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6F0996F"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673B1E20" w14:textId="77777777" w:rsidR="00AB6974" w:rsidRDefault="000F62FD">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1FF938E" w14:textId="77777777" w:rsidR="00AB6974" w:rsidRDefault="000F62FD">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4CC97F0"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7ED947F" w14:textId="77777777" w:rsidR="00AB6974" w:rsidRDefault="000F62FD">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5066C2D3" w14:textId="77777777" w:rsidR="00AB6974" w:rsidRDefault="000F62FD">
      <w:pPr>
        <w:ind w:firstLineChars="200" w:firstLine="360"/>
        <w:rPr>
          <w:rFonts w:ascii="宋体" w:hAnsi="宋体"/>
          <w:bCs/>
          <w:sz w:val="18"/>
          <w:szCs w:val="18"/>
        </w:rPr>
      </w:pPr>
      <w:r>
        <w:rPr>
          <w:rFonts w:ascii="宋体" w:hAnsi="宋体" w:hint="eastAsia"/>
          <w:bCs/>
          <w:sz w:val="18"/>
          <w:szCs w:val="18"/>
        </w:rPr>
        <w:t>1.拟投资市场和资产的风险：</w:t>
      </w:r>
    </w:p>
    <w:p w14:paraId="114CE7B4" w14:textId="77777777" w:rsidR="00AB6974" w:rsidRDefault="000F62FD">
      <w:pPr>
        <w:ind w:firstLineChars="200" w:firstLine="360"/>
        <w:rPr>
          <w:rFonts w:ascii="宋体" w:hAnsi="宋体"/>
          <w:bCs/>
          <w:sz w:val="18"/>
          <w:szCs w:val="18"/>
        </w:rPr>
      </w:pPr>
      <w:r>
        <w:rPr>
          <w:rFonts w:ascii="宋体" w:hAnsi="宋体" w:hint="eastAsia"/>
          <w:bCs/>
          <w:sz w:val="18"/>
          <w:szCs w:val="18"/>
        </w:rPr>
        <w:t>（1）投资债权类资产的风险</w:t>
      </w:r>
    </w:p>
    <w:p w14:paraId="4E61B011" w14:textId="77777777" w:rsidR="00AB6974" w:rsidRDefault="000F62FD">
      <w:pPr>
        <w:ind w:firstLineChars="200" w:firstLine="360"/>
        <w:rPr>
          <w:rFonts w:ascii="宋体" w:hAnsi="宋体"/>
          <w:bCs/>
          <w:sz w:val="18"/>
          <w:szCs w:val="18"/>
        </w:rPr>
      </w:pPr>
      <w:r>
        <w:rPr>
          <w:rFonts w:ascii="宋体" w:hAnsi="宋体" w:hint="eastAsia"/>
          <w:bCs/>
          <w:sz w:val="18"/>
          <w:szCs w:val="18"/>
        </w:rPr>
        <w:t>1）投资标准化债权类资产的风险</w:t>
      </w:r>
    </w:p>
    <w:p w14:paraId="14AC678D" w14:textId="77777777" w:rsidR="00AB6974" w:rsidRDefault="000F62FD">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50D4ADD" w14:textId="77777777" w:rsidR="00AB6974" w:rsidRDefault="000F62FD">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59FDD46E" w14:textId="77777777" w:rsidR="00AB6974" w:rsidRDefault="000F62FD">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79CB591F" w14:textId="77777777" w:rsidR="00AB6974" w:rsidRDefault="000F62FD">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09270050" w14:textId="77777777" w:rsidR="00AB6974" w:rsidRDefault="000F62FD">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843AEE4"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79932A7"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B38F1A1"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29A99D7" w14:textId="77777777" w:rsidR="00AB6974" w:rsidRDefault="000F62FD">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00C7366" w14:textId="77777777" w:rsidR="00AB6974" w:rsidRDefault="000F62FD">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8B3BC90"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255CD1B" w14:textId="77777777" w:rsidR="00AB6974" w:rsidRDefault="000F62FD">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50AA43D3"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2EF8C647" w14:textId="77777777" w:rsidR="00AB6974" w:rsidRDefault="000F62FD">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18DB565B" w14:textId="77777777" w:rsidR="00AB6974" w:rsidRDefault="000F62FD">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318C9C41" w14:textId="77777777" w:rsidR="00AB6974" w:rsidRDefault="000F62FD">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A53301E" w14:textId="77777777" w:rsidR="00AB6974" w:rsidRDefault="000F62FD">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469EC2D" w14:textId="77777777" w:rsidR="00AB6974" w:rsidRDefault="000F62FD">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E966F29" w14:textId="77777777" w:rsidR="00AB6974" w:rsidRDefault="000F62FD">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7C33588C" w14:textId="77777777" w:rsidR="00AB6974" w:rsidRDefault="000F62FD">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8D8FF33" w14:textId="77777777" w:rsidR="00AB6974" w:rsidRDefault="000F62FD">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7C3299C" w14:textId="77777777" w:rsidR="00AB6974" w:rsidRDefault="000F62FD">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5201698" w14:textId="77777777" w:rsidR="00AB6974" w:rsidRDefault="000F62FD">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B0FA5A7" w14:textId="77777777" w:rsidR="00AB6974" w:rsidRDefault="000F62FD">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1252C8BE" w14:textId="77777777" w:rsidR="00AB6974" w:rsidRDefault="00AB6974">
      <w:pPr>
        <w:ind w:left="540"/>
        <w:jc w:val="right"/>
        <w:rPr>
          <w:rFonts w:ascii="宋体" w:hAnsi="宋体"/>
          <w:sz w:val="18"/>
          <w:szCs w:val="18"/>
        </w:rPr>
      </w:pPr>
    </w:p>
    <w:p w14:paraId="0CEBE908" w14:textId="77777777" w:rsidR="00AB6974" w:rsidRDefault="000F62FD">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157A0BC" w14:textId="5724496B" w:rsidR="00AB6974" w:rsidRDefault="000F62FD">
      <w:pPr>
        <w:wordWrap w:val="0"/>
        <w:ind w:left="540"/>
        <w:jc w:val="right"/>
        <w:rPr>
          <w:rFonts w:ascii="宋体" w:hAnsi="宋体"/>
          <w:sz w:val="18"/>
          <w:szCs w:val="18"/>
        </w:rPr>
      </w:pPr>
      <w:r>
        <w:rPr>
          <w:rFonts w:ascii="宋体" w:hAnsi="宋体" w:hint="eastAsia"/>
          <w:sz w:val="18"/>
          <w:szCs w:val="18"/>
        </w:rPr>
        <w:t>销售机构（【</w:t>
      </w:r>
      <w:r w:rsidR="00FE7F38" w:rsidRPr="00FE7F38">
        <w:rPr>
          <w:rFonts w:ascii="宋体" w:hAnsi="宋体" w:hint="eastAsia"/>
          <w:sz w:val="18"/>
          <w:szCs w:val="18"/>
        </w:rPr>
        <w:t>浙江新昌农村商业银行股份有限公司</w:t>
      </w:r>
      <w:r>
        <w:rPr>
          <w:rFonts w:ascii="宋体" w:hAnsi="宋体" w:hint="eastAsia"/>
          <w:sz w:val="18"/>
          <w:szCs w:val="18"/>
        </w:rPr>
        <w:t>】）</w:t>
      </w:r>
    </w:p>
    <w:p w14:paraId="29BE3B6B" w14:textId="77777777" w:rsidR="00AB6974" w:rsidRDefault="000F62FD">
      <w:pPr>
        <w:widowControl/>
        <w:jc w:val="left"/>
        <w:rPr>
          <w:rFonts w:ascii="宋体" w:hAnsi="宋体"/>
          <w:sz w:val="18"/>
          <w:szCs w:val="18"/>
        </w:rPr>
      </w:pPr>
      <w:r>
        <w:rPr>
          <w:rFonts w:ascii="宋体" w:hAnsi="宋体"/>
          <w:sz w:val="18"/>
          <w:szCs w:val="18"/>
        </w:rPr>
        <w:br w:type="page"/>
      </w:r>
    </w:p>
    <w:p w14:paraId="01FA39AA" w14:textId="77777777" w:rsidR="00AB6974" w:rsidRDefault="00AB6974">
      <w:pPr>
        <w:ind w:left="540"/>
        <w:jc w:val="right"/>
        <w:rPr>
          <w:rFonts w:ascii="宋体" w:hAnsi="宋体"/>
          <w:sz w:val="18"/>
          <w:szCs w:val="18"/>
        </w:rPr>
      </w:pPr>
    </w:p>
    <w:p w14:paraId="7782CE4D" w14:textId="77777777" w:rsidR="00AB6974" w:rsidRDefault="00AB6974">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AB6974" w14:paraId="4A188914" w14:textId="77777777">
        <w:trPr>
          <w:trHeight w:val="627"/>
        </w:trPr>
        <w:tc>
          <w:tcPr>
            <w:tcW w:w="8371" w:type="dxa"/>
          </w:tcPr>
          <w:p w14:paraId="70314BDE"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E388A25"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AB6974" w14:paraId="484A8075" w14:textId="77777777">
        <w:trPr>
          <w:trHeight w:val="6283"/>
        </w:trPr>
        <w:tc>
          <w:tcPr>
            <w:tcW w:w="8371" w:type="dxa"/>
          </w:tcPr>
          <w:p w14:paraId="2A4FA3BA"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C48D9C8" w14:textId="77777777" w:rsidR="00AB6974" w:rsidRDefault="00AB6974">
            <w:pPr>
              <w:spacing w:line="280" w:lineRule="atLeast"/>
              <w:jc w:val="left"/>
              <w:rPr>
                <w:rFonts w:ascii="宋体" w:hAnsi="宋体" w:cs="Arial"/>
                <w:sz w:val="18"/>
                <w:szCs w:val="18"/>
              </w:rPr>
            </w:pPr>
          </w:p>
          <w:p w14:paraId="21D7A4E0"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8DCE955" w14:textId="77777777" w:rsidR="00AB6974" w:rsidRDefault="00AB6974">
            <w:pPr>
              <w:spacing w:line="280" w:lineRule="atLeast"/>
              <w:jc w:val="left"/>
              <w:rPr>
                <w:rFonts w:ascii="宋体" w:hAnsi="宋体" w:cs="Arial"/>
                <w:kern w:val="0"/>
                <w:sz w:val="18"/>
                <w:szCs w:val="18"/>
              </w:rPr>
            </w:pPr>
          </w:p>
          <w:p w14:paraId="7DF05869" w14:textId="77777777" w:rsidR="00AB6974" w:rsidRDefault="000F62FD">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87CC1FD" w14:textId="77777777" w:rsidR="00AB6974" w:rsidRDefault="00AB6974">
            <w:pPr>
              <w:spacing w:line="280" w:lineRule="atLeast"/>
              <w:jc w:val="left"/>
              <w:rPr>
                <w:rFonts w:ascii="宋体" w:hAnsi="宋体" w:cs="Arial"/>
                <w:kern w:val="0"/>
                <w:sz w:val="18"/>
                <w:szCs w:val="18"/>
              </w:rPr>
            </w:pPr>
          </w:p>
          <w:p w14:paraId="352AB48B" w14:textId="77777777" w:rsidR="00AB6974" w:rsidRDefault="000F62FD">
            <w:pPr>
              <w:spacing w:line="280" w:lineRule="atLeast"/>
              <w:jc w:val="left"/>
              <w:rPr>
                <w:kern w:val="0"/>
                <w:sz w:val="18"/>
                <w:szCs w:val="18"/>
                <w:u w:val="single"/>
              </w:rPr>
            </w:pPr>
            <w:r>
              <w:rPr>
                <w:rFonts w:ascii="宋体" w:hAnsi="宋体" w:cs="Arial" w:hint="eastAsia"/>
                <w:kern w:val="0"/>
                <w:sz w:val="18"/>
                <w:szCs w:val="18"/>
              </w:rPr>
              <w:t>请投资者在此抄录：</w:t>
            </w:r>
          </w:p>
          <w:p w14:paraId="425D03B9" w14:textId="77777777" w:rsidR="00AB6974" w:rsidRDefault="00AB6974">
            <w:pPr>
              <w:spacing w:line="280" w:lineRule="atLeast"/>
              <w:jc w:val="left"/>
              <w:rPr>
                <w:kern w:val="0"/>
                <w:sz w:val="18"/>
                <w:szCs w:val="18"/>
                <w:u w:val="single"/>
              </w:rPr>
            </w:pPr>
          </w:p>
          <w:p w14:paraId="0564B823" w14:textId="77777777" w:rsidR="00AB6974" w:rsidRDefault="000F62FD">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3F8C7B9" w14:textId="77777777" w:rsidR="00AB6974" w:rsidRDefault="00AB6974">
            <w:pPr>
              <w:spacing w:line="280" w:lineRule="atLeast"/>
              <w:ind w:left="4200" w:firstLineChars="600" w:firstLine="1080"/>
              <w:jc w:val="left"/>
              <w:rPr>
                <w:rFonts w:ascii="宋体" w:hAnsi="宋体" w:cs="Arial"/>
                <w:kern w:val="0"/>
                <w:sz w:val="18"/>
                <w:szCs w:val="18"/>
              </w:rPr>
            </w:pPr>
          </w:p>
          <w:p w14:paraId="7A12AFBD"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9ECD3F5" w14:textId="77777777" w:rsidR="00AB6974" w:rsidRDefault="00AB6974">
            <w:pPr>
              <w:spacing w:line="280" w:lineRule="atLeast"/>
              <w:ind w:left="4200" w:firstLineChars="600" w:firstLine="1080"/>
              <w:jc w:val="left"/>
              <w:rPr>
                <w:rFonts w:ascii="宋体" w:hAnsi="宋体" w:cs="Arial"/>
                <w:kern w:val="0"/>
                <w:sz w:val="18"/>
                <w:szCs w:val="18"/>
              </w:rPr>
            </w:pPr>
          </w:p>
          <w:p w14:paraId="4D8C1FDE" w14:textId="77777777" w:rsidR="00AB6974" w:rsidRDefault="000F62FD">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13AF5487" w14:textId="77777777" w:rsidR="00AB6974" w:rsidRDefault="00AB6974">
            <w:pPr>
              <w:spacing w:line="280" w:lineRule="atLeast"/>
              <w:jc w:val="right"/>
              <w:rPr>
                <w:rFonts w:ascii="宋体" w:hAnsi="宋体"/>
                <w:kern w:val="0"/>
                <w:sz w:val="18"/>
                <w:szCs w:val="18"/>
              </w:rPr>
            </w:pPr>
          </w:p>
        </w:tc>
      </w:tr>
    </w:tbl>
    <w:p w14:paraId="6D2ED1EE" w14:textId="77777777" w:rsidR="00AB6974" w:rsidRDefault="00AB6974">
      <w:pPr>
        <w:autoSpaceDE w:val="0"/>
        <w:autoSpaceDN w:val="0"/>
        <w:adjustRightInd w:val="0"/>
        <w:spacing w:line="360" w:lineRule="auto"/>
        <w:ind w:firstLine="420"/>
        <w:jc w:val="left"/>
        <w:rPr>
          <w:rFonts w:ascii="宋体" w:hAnsi="宋体"/>
          <w:sz w:val="24"/>
        </w:rPr>
      </w:pPr>
    </w:p>
    <w:p w14:paraId="383897F7" w14:textId="77777777" w:rsidR="00AB6974" w:rsidRDefault="00AB6974">
      <w:pPr>
        <w:autoSpaceDE w:val="0"/>
        <w:autoSpaceDN w:val="0"/>
        <w:adjustRightInd w:val="0"/>
        <w:spacing w:line="360" w:lineRule="auto"/>
        <w:ind w:firstLine="420"/>
        <w:jc w:val="left"/>
        <w:rPr>
          <w:rFonts w:ascii="宋体" w:hAnsi="宋体"/>
          <w:sz w:val="24"/>
        </w:rPr>
      </w:pPr>
    </w:p>
    <w:p w14:paraId="6E2AA5FC" w14:textId="77777777" w:rsidR="00AB6974" w:rsidRDefault="00AB6974">
      <w:pPr>
        <w:autoSpaceDE w:val="0"/>
        <w:autoSpaceDN w:val="0"/>
        <w:adjustRightInd w:val="0"/>
        <w:spacing w:line="360" w:lineRule="auto"/>
        <w:ind w:firstLine="420"/>
        <w:jc w:val="left"/>
        <w:rPr>
          <w:rFonts w:ascii="宋体" w:hAnsi="宋体"/>
          <w:sz w:val="24"/>
        </w:rPr>
      </w:pPr>
    </w:p>
    <w:p w14:paraId="752EAAC8" w14:textId="77777777" w:rsidR="00AB6974" w:rsidRDefault="00AB6974">
      <w:pPr>
        <w:autoSpaceDE w:val="0"/>
        <w:autoSpaceDN w:val="0"/>
        <w:adjustRightInd w:val="0"/>
        <w:spacing w:line="360" w:lineRule="auto"/>
        <w:ind w:firstLine="420"/>
        <w:jc w:val="left"/>
        <w:rPr>
          <w:rFonts w:ascii="宋体" w:hAnsi="宋体"/>
          <w:sz w:val="24"/>
        </w:rPr>
      </w:pPr>
    </w:p>
    <w:p w14:paraId="1A5AACC6" w14:textId="77777777" w:rsidR="00AB6974" w:rsidRDefault="00AB6974">
      <w:pPr>
        <w:rPr>
          <w:rFonts w:ascii="宋体" w:hAnsi="宋体" w:cs="Arial"/>
          <w:sz w:val="24"/>
        </w:rPr>
      </w:pPr>
    </w:p>
    <w:p w14:paraId="23A2F3FC" w14:textId="77777777" w:rsidR="00AB6974" w:rsidRDefault="00AB6974">
      <w:pPr>
        <w:rPr>
          <w:rFonts w:ascii="宋体" w:hAnsi="宋体" w:cs="Arial"/>
          <w:sz w:val="24"/>
        </w:rPr>
      </w:pPr>
    </w:p>
    <w:p w14:paraId="3D76CC09" w14:textId="77777777" w:rsidR="00AB6974" w:rsidRDefault="00AB6974">
      <w:pPr>
        <w:rPr>
          <w:rFonts w:ascii="宋体" w:hAnsi="宋体" w:cs="Arial"/>
          <w:sz w:val="24"/>
        </w:rPr>
      </w:pPr>
    </w:p>
    <w:p w14:paraId="117E45AC" w14:textId="77777777" w:rsidR="00AB6974" w:rsidRDefault="00AB6974">
      <w:pPr>
        <w:rPr>
          <w:rFonts w:ascii="宋体" w:hAnsi="宋体" w:cs="Arial"/>
          <w:sz w:val="24"/>
        </w:rPr>
      </w:pPr>
    </w:p>
    <w:p w14:paraId="34438724" w14:textId="77777777" w:rsidR="00AB6974" w:rsidRDefault="00AB6974">
      <w:pPr>
        <w:rPr>
          <w:rFonts w:ascii="宋体" w:hAnsi="宋体" w:cs="Arial"/>
          <w:sz w:val="24"/>
        </w:rPr>
      </w:pPr>
    </w:p>
    <w:p w14:paraId="1DA437A3" w14:textId="77777777" w:rsidR="00AB6974" w:rsidRDefault="00AB6974">
      <w:pPr>
        <w:rPr>
          <w:rFonts w:ascii="宋体" w:hAnsi="宋体" w:cs="Arial"/>
          <w:sz w:val="24"/>
        </w:rPr>
      </w:pPr>
    </w:p>
    <w:p w14:paraId="3FF72D99" w14:textId="77777777" w:rsidR="00AB6974" w:rsidRDefault="000F62FD">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AB6974" w14:paraId="56C4EE84" w14:textId="77777777">
        <w:trPr>
          <w:trHeight w:val="823"/>
        </w:trPr>
        <w:tc>
          <w:tcPr>
            <w:tcW w:w="8413" w:type="dxa"/>
          </w:tcPr>
          <w:p w14:paraId="089D2811"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016D3B8" w14:textId="77777777" w:rsidR="00AB6974" w:rsidRDefault="000F62F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AB6974" w14:paraId="6B23CCCA" w14:textId="77777777">
        <w:trPr>
          <w:trHeight w:val="7355"/>
        </w:trPr>
        <w:tc>
          <w:tcPr>
            <w:tcW w:w="8413" w:type="dxa"/>
          </w:tcPr>
          <w:p w14:paraId="5BFF3264"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83D0A81" w14:textId="77777777" w:rsidR="00AB6974" w:rsidRDefault="00AB6974">
            <w:pPr>
              <w:spacing w:line="280" w:lineRule="atLeast"/>
              <w:ind w:firstLineChars="200" w:firstLine="360"/>
              <w:jc w:val="left"/>
              <w:rPr>
                <w:rFonts w:ascii="宋体" w:hAnsi="宋体" w:cs="Arial"/>
                <w:kern w:val="0"/>
                <w:sz w:val="18"/>
                <w:szCs w:val="18"/>
              </w:rPr>
            </w:pPr>
          </w:p>
          <w:p w14:paraId="08C8F173"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FE3828D" w14:textId="77777777" w:rsidR="00AB6974" w:rsidRDefault="00AB6974">
            <w:pPr>
              <w:spacing w:line="280" w:lineRule="atLeast"/>
              <w:ind w:firstLineChars="200" w:firstLine="360"/>
              <w:jc w:val="left"/>
              <w:rPr>
                <w:rFonts w:ascii="宋体" w:hAnsi="宋体" w:cs="Arial"/>
                <w:kern w:val="0"/>
                <w:sz w:val="18"/>
                <w:szCs w:val="18"/>
              </w:rPr>
            </w:pPr>
          </w:p>
          <w:p w14:paraId="7614106B" w14:textId="77777777" w:rsidR="00AB6974" w:rsidRDefault="000F62F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AC6D7B9" w14:textId="77777777" w:rsidR="00AB6974" w:rsidRDefault="00AB6974">
            <w:pPr>
              <w:spacing w:line="280" w:lineRule="atLeast"/>
              <w:jc w:val="left"/>
              <w:rPr>
                <w:rFonts w:ascii="宋体" w:hAnsi="宋体" w:cs="Arial"/>
                <w:kern w:val="0"/>
                <w:sz w:val="18"/>
                <w:szCs w:val="18"/>
              </w:rPr>
            </w:pPr>
          </w:p>
          <w:p w14:paraId="394EC1FA"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D7471B5" w14:textId="77777777" w:rsidR="00AB6974" w:rsidRDefault="00AB6974">
            <w:pPr>
              <w:spacing w:line="280" w:lineRule="atLeast"/>
              <w:jc w:val="left"/>
              <w:rPr>
                <w:rFonts w:ascii="宋体" w:hAnsi="宋体" w:cs="Arial"/>
                <w:kern w:val="0"/>
                <w:sz w:val="18"/>
                <w:szCs w:val="18"/>
              </w:rPr>
            </w:pPr>
          </w:p>
          <w:p w14:paraId="173AF716"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C25C1A9" w14:textId="77777777" w:rsidR="00AB6974" w:rsidRDefault="00AB6974">
            <w:pPr>
              <w:spacing w:line="280" w:lineRule="atLeast"/>
              <w:jc w:val="left"/>
              <w:rPr>
                <w:rFonts w:ascii="宋体" w:hAnsi="宋体" w:cs="Arial"/>
                <w:kern w:val="0"/>
                <w:sz w:val="18"/>
                <w:szCs w:val="18"/>
              </w:rPr>
            </w:pPr>
          </w:p>
          <w:p w14:paraId="5F8352D9"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C0E4299" w14:textId="77777777" w:rsidR="00AB6974" w:rsidRDefault="00AB6974">
            <w:pPr>
              <w:spacing w:line="280" w:lineRule="atLeast"/>
              <w:ind w:left="4200" w:firstLineChars="600" w:firstLine="1080"/>
              <w:jc w:val="left"/>
              <w:rPr>
                <w:rFonts w:ascii="宋体" w:hAnsi="宋体" w:cs="Arial"/>
                <w:kern w:val="0"/>
                <w:sz w:val="18"/>
                <w:szCs w:val="18"/>
              </w:rPr>
            </w:pPr>
          </w:p>
          <w:p w14:paraId="5A1DB368"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0789617" w14:textId="77777777" w:rsidR="00AB6974" w:rsidRDefault="00AB6974">
            <w:pPr>
              <w:spacing w:line="280" w:lineRule="atLeast"/>
              <w:rPr>
                <w:kern w:val="0"/>
                <w:sz w:val="20"/>
                <w:szCs w:val="20"/>
              </w:rPr>
            </w:pPr>
          </w:p>
          <w:p w14:paraId="6D22CD1D" w14:textId="77777777" w:rsidR="00AB6974" w:rsidRDefault="000F62FD">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577459F1" w14:textId="77777777" w:rsidR="00AB6974" w:rsidRDefault="000F62FD">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AB6974" w14:paraId="0C30C8BE" w14:textId="77777777">
        <w:trPr>
          <w:trHeight w:val="673"/>
        </w:trPr>
        <w:tc>
          <w:tcPr>
            <w:tcW w:w="8388" w:type="dxa"/>
          </w:tcPr>
          <w:p w14:paraId="25AB566F"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91F98AC" w14:textId="77777777" w:rsidR="00AB6974" w:rsidRDefault="000F62F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AB6974" w14:paraId="0EFB40E6" w14:textId="77777777">
        <w:trPr>
          <w:trHeight w:val="6016"/>
        </w:trPr>
        <w:tc>
          <w:tcPr>
            <w:tcW w:w="8388" w:type="dxa"/>
          </w:tcPr>
          <w:p w14:paraId="4691D4B9"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39AA3C8" w14:textId="77777777" w:rsidR="00AB6974" w:rsidRDefault="00AB6974">
            <w:pPr>
              <w:spacing w:line="280" w:lineRule="atLeast"/>
              <w:ind w:firstLineChars="200" w:firstLine="360"/>
              <w:jc w:val="left"/>
              <w:rPr>
                <w:rFonts w:ascii="宋体" w:hAnsi="宋体" w:cs="Arial"/>
                <w:kern w:val="0"/>
                <w:sz w:val="18"/>
                <w:szCs w:val="18"/>
              </w:rPr>
            </w:pPr>
          </w:p>
          <w:p w14:paraId="3E8A230C" w14:textId="77777777" w:rsidR="00AB6974" w:rsidRDefault="000F62F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46F52B5" w14:textId="77777777" w:rsidR="00AB6974" w:rsidRDefault="00AB6974">
            <w:pPr>
              <w:spacing w:line="280" w:lineRule="atLeast"/>
              <w:jc w:val="left"/>
              <w:rPr>
                <w:rFonts w:ascii="宋体" w:hAnsi="宋体" w:cs="Arial"/>
                <w:kern w:val="0"/>
                <w:sz w:val="18"/>
                <w:szCs w:val="18"/>
              </w:rPr>
            </w:pPr>
          </w:p>
          <w:p w14:paraId="4DC4D14E"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29E783A" w14:textId="77777777" w:rsidR="00AB6974" w:rsidRDefault="00AB6974">
            <w:pPr>
              <w:spacing w:line="280" w:lineRule="atLeast"/>
              <w:jc w:val="left"/>
              <w:rPr>
                <w:rFonts w:ascii="宋体" w:hAnsi="宋体" w:cs="Arial"/>
                <w:kern w:val="0"/>
                <w:sz w:val="18"/>
                <w:szCs w:val="18"/>
              </w:rPr>
            </w:pPr>
          </w:p>
          <w:p w14:paraId="64770935"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5A922AD" w14:textId="77777777" w:rsidR="00AB6974" w:rsidRDefault="00AB6974">
            <w:pPr>
              <w:spacing w:line="280" w:lineRule="atLeast"/>
              <w:jc w:val="left"/>
              <w:rPr>
                <w:rFonts w:ascii="宋体" w:hAnsi="宋体" w:cs="Arial"/>
                <w:kern w:val="0"/>
                <w:sz w:val="18"/>
                <w:szCs w:val="18"/>
              </w:rPr>
            </w:pPr>
          </w:p>
          <w:p w14:paraId="04A41A52"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6927C9B" w14:textId="77777777" w:rsidR="00AB6974" w:rsidRDefault="00AB6974">
            <w:pPr>
              <w:spacing w:line="280" w:lineRule="atLeast"/>
              <w:ind w:left="4200" w:firstLineChars="600" w:firstLine="1080"/>
              <w:jc w:val="left"/>
              <w:rPr>
                <w:rFonts w:ascii="宋体" w:hAnsi="宋体" w:cs="Arial"/>
                <w:kern w:val="0"/>
                <w:sz w:val="18"/>
                <w:szCs w:val="18"/>
              </w:rPr>
            </w:pPr>
          </w:p>
          <w:p w14:paraId="5CC2FE5B"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FA4BDCE" w14:textId="77777777" w:rsidR="00AB6974" w:rsidRDefault="00AB6974">
            <w:pPr>
              <w:spacing w:line="280" w:lineRule="atLeast"/>
              <w:rPr>
                <w:kern w:val="0"/>
                <w:sz w:val="20"/>
                <w:szCs w:val="20"/>
              </w:rPr>
            </w:pPr>
          </w:p>
          <w:p w14:paraId="2E124C06" w14:textId="77777777" w:rsidR="00AB6974" w:rsidRDefault="000F62FD">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57F56C4E" w14:textId="77777777" w:rsidR="00AB6974" w:rsidRDefault="00AB6974"/>
    <w:sectPr w:rsidR="00AB697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F2E5" w14:textId="77777777" w:rsidR="00B34156" w:rsidRDefault="00B34156">
      <w:r>
        <w:separator/>
      </w:r>
    </w:p>
  </w:endnote>
  <w:endnote w:type="continuationSeparator" w:id="0">
    <w:p w14:paraId="574F827A" w14:textId="77777777" w:rsidR="00B34156" w:rsidRDefault="00B3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974C" w14:textId="77777777" w:rsidR="00B34156" w:rsidRDefault="00B34156">
      <w:r>
        <w:separator/>
      </w:r>
    </w:p>
  </w:footnote>
  <w:footnote w:type="continuationSeparator" w:id="0">
    <w:p w14:paraId="0567ADA8" w14:textId="77777777" w:rsidR="00B34156" w:rsidRDefault="00B3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18C6" w14:textId="77777777" w:rsidR="00AB6974" w:rsidRDefault="000F62FD">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588E1C6D" w14:textId="77777777" w:rsidR="00AB6974" w:rsidRDefault="000F62FD">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2FD"/>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53494"/>
    <w:rsid w:val="00776718"/>
    <w:rsid w:val="00784DC6"/>
    <w:rsid w:val="007878AB"/>
    <w:rsid w:val="007A1920"/>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B6974"/>
    <w:rsid w:val="00AE5AA3"/>
    <w:rsid w:val="00AE68B6"/>
    <w:rsid w:val="00AF2081"/>
    <w:rsid w:val="00B06267"/>
    <w:rsid w:val="00B07DEF"/>
    <w:rsid w:val="00B20B48"/>
    <w:rsid w:val="00B34156"/>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83B3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00FE7F38"/>
    <w:rsid w:val="0F823516"/>
    <w:rsid w:val="114C7AD4"/>
    <w:rsid w:val="16DA0637"/>
    <w:rsid w:val="171B7624"/>
    <w:rsid w:val="1A30586C"/>
    <w:rsid w:val="23024B39"/>
    <w:rsid w:val="255E0167"/>
    <w:rsid w:val="259024BC"/>
    <w:rsid w:val="43141B7B"/>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8A054"/>
  <w15:docId w15:val="{E9B2D1CA-E5A3-4010-A3BE-DEB4201E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84</cp:revision>
  <dcterms:created xsi:type="dcterms:W3CDTF">2021-06-16T13:02:00Z</dcterms:created>
  <dcterms:modified xsi:type="dcterms:W3CDTF">2023-10-16T01:14:00Z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