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丰裕固收22073期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丰裕固收22073期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FYG22073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Z7002222000117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2022年12月20日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2023年12月28日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4.10%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4,336,735,073.91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127.67%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4,336,735,073.91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4,237,081,168.00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1.0235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1.0235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丰裕固收22073期B款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FYG22073B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1.0232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73,409,011.28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丰裕固收22073期C款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FYG22073C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446,265,094.23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丰裕固收22073期D款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FYG22073D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24,605,014.07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丰裕固收22073期E款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FYG22073E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1.0237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3,762,625,906.09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丰裕固收22073期F款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FYG22073F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1.0237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29,830,048.24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丰裕固收22073期B款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丰裕固收22073期C款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丰裕固收22073期D款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丰裕固收22073期E款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丰裕固收22073期F款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63.62%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63.62%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36.35%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36.35%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20浦江02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207,426,109.01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23泰兴城投01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205,017,432.88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23虞杭经开01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204,604,364.38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23苏皖合作01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204,502,235.62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23象山文旅01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194,764,049.59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23江阴临港01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174,002,291.37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22浔旅03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165,375,220.24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22德清恒达01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153,871,594.52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20蓉经开PPN001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146,298,903.34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3.37%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22金华金开03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127,252,283.89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2.93%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1,181,940,269.03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27.25%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江苏金坛建设发展有限公司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22金坛建设12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102,515,884.93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金华市城市建设投资集团有限公司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22金华城投02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102,527,784.93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宣城市城市建设集团有限公司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22宣城城建01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102,610,849.32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金华金开国有资本投资有限公司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22金华金开03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127,252,283.89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德清县恒达建设发展有限公司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22德清恒达01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153,871,594.52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惠州仲恺城市发展集团有限公司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22惠州仲恺03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72,015,974.14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每季付息，到期一次还本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淮安市国有联合投资发展集团有限公司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22淮安国联12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102,617,563.01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浙江省新昌县投资发展集团有限公司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22新昌投发02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88,967,494.27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浙江安吉两山国有控股集团有限公司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23安吉两山01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70,864,173.95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嘉兴市嘉秀发展投资控股集团有限公司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23嘉秀发展01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76,739,451.37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江阴临港新城开发建设有限公司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23江阴临港01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174,002,291.37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象山县文化旅游发展有限公司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23象山文旅01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194,764,049.59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泰兴市城市投资发展集团有限公司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23泰兴城投01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205,017,432.88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苏皖合作示范区建设发展集团有限公司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23苏皖合作01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204,502,235.62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绍兴市上虞杭州湾经开区控股集团有限公司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23虞杭经开01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204,604,364.38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杭州临平城市建设集团有限公司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23临平城建04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30,032,403.93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4,237,081,168.00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4,237,081,168.00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23临平城建04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30,000,000.00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杭银理财幸福99丰裕固收22073期理财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3301040160015309811-5122073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