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丰裕固收23050期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丰裕固收23050期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FYG23050，备案登记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Z7002223000053)，本产品已于2023年3月9日成立，募集规模79,207.1622万元。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2023年3月10日</w:t>
      </w:r>
    </w:p>
    <w:p/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2023-03-13T01:46:43Z</dcterms:modified>
  <dc:title>丰裕固收23050期成立公告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