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00B3091B">
        <w:rPr>
          <w:rFonts w:ascii="宋体" w:hAnsi="宋体" w:cs="宋体" w:hint="eastAsia"/>
          <w:b/>
          <w:bCs/>
          <w:sz w:val="32"/>
          <w:szCs w:val="32"/>
        </w:rPr>
        <w:t>”丰收信福3号”2022年第5期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w:t>
      </w:r>
      <w:r w:rsidR="00B3091B">
        <w:rPr>
          <w:rFonts w:ascii="宋体" w:hAnsi="宋体" w:hint="eastAsia"/>
          <w:b/>
          <w:bCs/>
          <w:color w:val="auto"/>
          <w:sz w:val="21"/>
          <w:szCs w:val="21"/>
        </w:rPr>
        <w:t>”丰收信福3号”2022年第5期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42742C">
        <w:rPr>
          <w:rFonts w:ascii="宋体" w:hAnsi="宋体" w:cs="宋体" w:hint="eastAsia"/>
          <w:color w:val="auto"/>
          <w:sz w:val="21"/>
          <w:szCs w:val="21"/>
        </w:rPr>
        <w:t>3</w:t>
      </w:r>
      <w:r w:rsidRPr="00632C22">
        <w:rPr>
          <w:rFonts w:ascii="宋体" w:hAnsi="宋体" w:cs="宋体" w:hint="eastAsia"/>
          <w:color w:val="auto"/>
          <w:sz w:val="21"/>
          <w:szCs w:val="21"/>
        </w:rPr>
        <w:t>号”人民币理财产品。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C03E6A">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04486C" w:rsidRPr="00AB67C0" w:rsidRDefault="0004486C" w:rsidP="00C03E6A">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投资合作机构：</w:t>
      </w:r>
      <w:r w:rsidRPr="0004486C">
        <w:rPr>
          <w:rFonts w:ascii="宋体" w:hAnsi="宋体" w:cs="宋体" w:hint="eastAsia"/>
          <w:sz w:val="21"/>
          <w:szCs w:val="21"/>
        </w:rPr>
        <w:t>财通证券资产管理有限公司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3010A482" wp14:editId="0983EC24">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D50CFC" w:rsidRDefault="00D50CFC"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0CFC" w:rsidRDefault="00D50CFC"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0CFC" w:rsidRDefault="00D50CFC"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D50CFC" w:rsidRDefault="00D50CFC"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0CFC" w:rsidRDefault="00D50CFC"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CFC" w:rsidRDefault="00D50CFC"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0CFC" w:rsidRDefault="00D50CFC"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D50CFC" w:rsidRDefault="00D50CFC"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D50CFC" w:rsidRDefault="00D50CFC"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D50CFC" w:rsidRDefault="00D50CFC"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D50CFC" w:rsidRDefault="00D50CFC"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D50CFC" w:rsidRDefault="00D50CFC"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D50CFC" w:rsidRDefault="00D50CFC"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D50CFC" w:rsidRDefault="00D50CFC"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7D672E">
            <w:pPr>
              <w:rPr>
                <w:rFonts w:ascii="宋体" w:hAnsi="宋体"/>
                <w:kern w:val="0"/>
                <w:sz w:val="18"/>
                <w:szCs w:val="18"/>
              </w:rPr>
            </w:pPr>
            <w:r w:rsidRPr="00632C22">
              <w:rPr>
                <w:rFonts w:ascii="宋体" w:hAnsi="宋体" w:cs="宋体" w:hint="eastAsia"/>
                <w:kern w:val="0"/>
                <w:sz w:val="18"/>
                <w:szCs w:val="18"/>
              </w:rPr>
              <w:t>新昌农商银行丰收信福</w:t>
            </w:r>
            <w:r w:rsidR="006C3B99">
              <w:rPr>
                <w:rFonts w:ascii="宋体" w:hAnsi="宋体" w:cs="宋体" w:hint="eastAsia"/>
                <w:kern w:val="0"/>
                <w:sz w:val="18"/>
                <w:szCs w:val="18"/>
              </w:rPr>
              <w:t>3</w:t>
            </w:r>
            <w:r w:rsidRPr="00632C22">
              <w:rPr>
                <w:rFonts w:ascii="宋体" w:hAnsi="宋体" w:cs="宋体" w:hint="eastAsia"/>
                <w:kern w:val="0"/>
                <w:sz w:val="18"/>
                <w:szCs w:val="18"/>
              </w:rPr>
              <w:t>号</w:t>
            </w:r>
            <w:r w:rsidR="00593DA5">
              <w:rPr>
                <w:rFonts w:ascii="宋体" w:hAnsi="宋体" w:cs="宋体" w:hint="eastAsia"/>
                <w:kern w:val="0"/>
                <w:sz w:val="18"/>
                <w:szCs w:val="18"/>
              </w:rPr>
              <w:t>2022年第</w:t>
            </w:r>
            <w:r w:rsidR="00B3091B">
              <w:rPr>
                <w:rFonts w:ascii="宋体" w:hAnsi="宋体" w:cs="宋体" w:hint="eastAsia"/>
                <w:kern w:val="0"/>
                <w:sz w:val="18"/>
                <w:szCs w:val="18"/>
              </w:rPr>
              <w:t>5</w:t>
            </w:r>
            <w:r w:rsidR="00593DA5">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651BC3">
            <w:pPr>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B3091B">
              <w:rPr>
                <w:rFonts w:ascii="宋体" w:hAnsi="宋体" w:hint="eastAsia"/>
                <w:kern w:val="0"/>
                <w:sz w:val="18"/>
                <w:szCs w:val="18"/>
              </w:rPr>
              <w:t>205</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C27CED">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B710DE">
              <w:rPr>
                <w:rFonts w:ascii="宋体" w:hAnsi="宋体" w:cs="宋体" w:hint="eastAsia"/>
                <w:kern w:val="0"/>
                <w:sz w:val="18"/>
                <w:szCs w:val="18"/>
              </w:rPr>
              <w:t>2000049</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651BC3" w:rsidP="00B3091B">
            <w:pPr>
              <w:rPr>
                <w:rFonts w:ascii="宋体" w:hAnsi="宋体"/>
                <w:kern w:val="0"/>
              </w:rPr>
            </w:pPr>
            <w:r>
              <w:rPr>
                <w:rFonts w:ascii="宋体" w:hAnsi="宋体" w:cs="宋体" w:hint="eastAsia"/>
                <w:kern w:val="0"/>
                <w:sz w:val="18"/>
                <w:szCs w:val="18"/>
              </w:rPr>
              <w:t>2022</w:t>
            </w:r>
            <w:r w:rsidR="00C03E6A" w:rsidRPr="00632C22">
              <w:rPr>
                <w:rFonts w:ascii="宋体" w:hAnsi="宋体" w:cs="宋体" w:hint="eastAsia"/>
                <w:kern w:val="0"/>
                <w:sz w:val="18"/>
                <w:szCs w:val="18"/>
              </w:rPr>
              <w:t>年</w:t>
            </w:r>
            <w:r w:rsidR="00B3091B">
              <w:rPr>
                <w:rFonts w:ascii="宋体" w:hAnsi="宋体" w:cs="宋体" w:hint="eastAsia"/>
                <w:kern w:val="0"/>
                <w:sz w:val="18"/>
                <w:szCs w:val="18"/>
              </w:rPr>
              <w:t>6</w:t>
            </w:r>
            <w:r w:rsidR="00C03E6A" w:rsidRPr="00632C22">
              <w:rPr>
                <w:rFonts w:ascii="宋体" w:hAnsi="宋体" w:cs="宋体" w:hint="eastAsia"/>
                <w:kern w:val="0"/>
                <w:sz w:val="18"/>
                <w:szCs w:val="18"/>
              </w:rPr>
              <w:t>月</w:t>
            </w:r>
            <w:r w:rsidR="00B3091B">
              <w:rPr>
                <w:rFonts w:ascii="宋体" w:hAnsi="宋体" w:cs="宋体" w:hint="eastAsia"/>
                <w:kern w:val="0"/>
                <w:sz w:val="18"/>
                <w:szCs w:val="18"/>
              </w:rPr>
              <w:t>2</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sidR="00737885">
              <w:rPr>
                <w:rFonts w:ascii="宋体" w:hAnsi="宋体" w:cs="宋体" w:hint="eastAsia"/>
                <w:kern w:val="0"/>
                <w:sz w:val="18"/>
                <w:szCs w:val="18"/>
              </w:rPr>
              <w:t>22</w:t>
            </w:r>
            <w:r w:rsidR="00C03E6A" w:rsidRPr="00632C22">
              <w:rPr>
                <w:rFonts w:ascii="宋体" w:hAnsi="宋体" w:cs="宋体" w:hint="eastAsia"/>
                <w:kern w:val="0"/>
                <w:sz w:val="18"/>
                <w:szCs w:val="18"/>
              </w:rPr>
              <w:t>年</w:t>
            </w:r>
            <w:r w:rsidR="00B3091B">
              <w:rPr>
                <w:rFonts w:ascii="宋体" w:hAnsi="宋体" w:cs="宋体" w:hint="eastAsia"/>
                <w:kern w:val="0"/>
                <w:sz w:val="18"/>
                <w:szCs w:val="18"/>
              </w:rPr>
              <w:t>6</w:t>
            </w:r>
            <w:r w:rsidR="00C03E6A" w:rsidRPr="00632C22">
              <w:rPr>
                <w:rFonts w:ascii="宋体" w:hAnsi="宋体" w:cs="宋体" w:hint="eastAsia"/>
                <w:kern w:val="0"/>
                <w:sz w:val="18"/>
                <w:szCs w:val="18"/>
              </w:rPr>
              <w:t>月</w:t>
            </w:r>
            <w:r w:rsidR="00B3091B">
              <w:rPr>
                <w:rFonts w:ascii="宋体" w:hAnsi="宋体" w:cs="宋体" w:hint="eastAsia"/>
                <w:kern w:val="0"/>
                <w:sz w:val="18"/>
                <w:szCs w:val="18"/>
              </w:rPr>
              <w:t>7</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B3091B">
            <w:pPr>
              <w:rPr>
                <w:rFonts w:ascii="宋体" w:hAnsi="宋体"/>
                <w:kern w:val="0"/>
              </w:rPr>
            </w:pPr>
            <w:r w:rsidRPr="00632C22">
              <w:rPr>
                <w:rFonts w:ascii="宋体" w:hAnsi="宋体" w:cs="宋体"/>
                <w:kern w:val="0"/>
                <w:sz w:val="18"/>
                <w:szCs w:val="18"/>
              </w:rPr>
              <w:t>20</w:t>
            </w:r>
            <w:r w:rsidR="00737885">
              <w:rPr>
                <w:rFonts w:ascii="宋体" w:hAnsi="宋体" w:cs="宋体" w:hint="eastAsia"/>
                <w:kern w:val="0"/>
                <w:sz w:val="18"/>
                <w:szCs w:val="18"/>
              </w:rPr>
              <w:t>22</w:t>
            </w:r>
            <w:r w:rsidRPr="00632C22">
              <w:rPr>
                <w:rFonts w:ascii="宋体" w:hAnsi="宋体" w:cs="宋体" w:hint="eastAsia"/>
                <w:kern w:val="0"/>
                <w:sz w:val="18"/>
                <w:szCs w:val="18"/>
              </w:rPr>
              <w:t>年</w:t>
            </w:r>
            <w:r w:rsidR="00B3091B">
              <w:rPr>
                <w:rFonts w:ascii="宋体" w:hAnsi="宋体" w:cs="宋体" w:hint="eastAsia"/>
                <w:kern w:val="0"/>
                <w:sz w:val="18"/>
                <w:szCs w:val="18"/>
              </w:rPr>
              <w:t>6</w:t>
            </w:r>
            <w:r w:rsidRPr="00632C22">
              <w:rPr>
                <w:rFonts w:ascii="宋体" w:hAnsi="宋体" w:cs="宋体" w:hint="eastAsia"/>
                <w:kern w:val="0"/>
                <w:sz w:val="18"/>
                <w:szCs w:val="18"/>
              </w:rPr>
              <w:t>月</w:t>
            </w:r>
            <w:r w:rsidR="00B3091B">
              <w:rPr>
                <w:rFonts w:ascii="宋体" w:hAnsi="宋体" w:cs="宋体" w:hint="eastAsia"/>
                <w:kern w:val="0"/>
                <w:sz w:val="18"/>
                <w:szCs w:val="18"/>
              </w:rPr>
              <w:t>8</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DF0123">
            <w:pPr>
              <w:rPr>
                <w:rFonts w:ascii="宋体" w:hAnsi="宋体" w:cs="宋体"/>
                <w:kern w:val="0"/>
                <w:sz w:val="18"/>
                <w:szCs w:val="18"/>
              </w:rPr>
            </w:pPr>
            <w:r w:rsidRPr="00632C22">
              <w:rPr>
                <w:rFonts w:ascii="宋体" w:hAnsi="宋体" w:cs="宋体"/>
                <w:kern w:val="0"/>
                <w:sz w:val="18"/>
                <w:szCs w:val="18"/>
              </w:rPr>
              <w:t>20</w:t>
            </w:r>
            <w:r w:rsidR="00737885">
              <w:rPr>
                <w:rFonts w:ascii="宋体" w:hAnsi="宋体" w:cs="宋体" w:hint="eastAsia"/>
                <w:kern w:val="0"/>
                <w:sz w:val="18"/>
                <w:szCs w:val="18"/>
              </w:rPr>
              <w:t>23</w:t>
            </w:r>
            <w:r w:rsidRPr="00632C22">
              <w:rPr>
                <w:rFonts w:ascii="宋体" w:hAnsi="宋体" w:cs="宋体" w:hint="eastAsia"/>
                <w:kern w:val="0"/>
                <w:sz w:val="18"/>
                <w:szCs w:val="18"/>
              </w:rPr>
              <w:t>年</w:t>
            </w:r>
            <w:r w:rsidR="00B3091B">
              <w:rPr>
                <w:rFonts w:ascii="宋体" w:hAnsi="宋体" w:cs="宋体" w:hint="eastAsia"/>
                <w:kern w:val="0"/>
                <w:sz w:val="18"/>
                <w:szCs w:val="18"/>
              </w:rPr>
              <w:t>6</w:t>
            </w:r>
            <w:r w:rsidRPr="00632C22">
              <w:rPr>
                <w:rFonts w:ascii="宋体" w:hAnsi="宋体" w:cs="宋体" w:hint="eastAsia"/>
                <w:kern w:val="0"/>
                <w:sz w:val="18"/>
                <w:szCs w:val="18"/>
              </w:rPr>
              <w:t>月</w:t>
            </w:r>
            <w:r w:rsidR="00B3091B">
              <w:rPr>
                <w:rFonts w:ascii="宋体" w:hAnsi="宋体" w:cs="宋体" w:hint="eastAsia"/>
                <w:kern w:val="0"/>
                <w:sz w:val="18"/>
                <w:szCs w:val="18"/>
              </w:rPr>
              <w:t>8</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737885" w:rsidP="001D0CAB">
            <w:pPr>
              <w:rPr>
                <w:rFonts w:ascii="宋体" w:hAnsi="宋体" w:cs="宋体"/>
                <w:kern w:val="0"/>
                <w:sz w:val="18"/>
                <w:szCs w:val="18"/>
              </w:rPr>
            </w:pPr>
            <w:r>
              <w:rPr>
                <w:rFonts w:ascii="宋体" w:hAnsi="宋体" w:cs="宋体" w:hint="eastAsia"/>
                <w:kern w:val="0"/>
                <w:sz w:val="18"/>
                <w:szCs w:val="18"/>
              </w:rPr>
              <w:t>365</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1C2F">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651BC3">
              <w:rPr>
                <w:rFonts w:ascii="宋体" w:hAnsi="宋体" w:cs="宋体" w:hint="eastAsia"/>
                <w:kern w:val="0"/>
                <w:sz w:val="18"/>
                <w:szCs w:val="18"/>
              </w:rPr>
              <w:t>5</w:t>
            </w:r>
            <w:r w:rsidRPr="00AB67C0">
              <w:rPr>
                <w:rFonts w:ascii="宋体" w:hAnsi="宋体" w:cs="宋体" w:hint="eastAsia"/>
                <w:kern w:val="0"/>
                <w:sz w:val="18"/>
                <w:szCs w:val="18"/>
              </w:rPr>
              <w:t>位，小数点</w:t>
            </w:r>
            <w:r w:rsidR="00651BC3">
              <w:rPr>
                <w:rFonts w:ascii="宋体" w:hAnsi="宋体" w:cs="宋体" w:hint="eastAsia"/>
                <w:kern w:val="0"/>
                <w:sz w:val="18"/>
                <w:szCs w:val="18"/>
              </w:rPr>
              <w:t>5</w:t>
            </w:r>
            <w:r w:rsidRPr="00AB67C0">
              <w:rPr>
                <w:rFonts w:ascii="宋体" w:hAnsi="宋体" w:cs="宋体" w:hint="eastAsia"/>
                <w:kern w:val="0"/>
                <w:sz w:val="18"/>
                <w:szCs w:val="18"/>
              </w:rPr>
              <w:t>位以后</w:t>
            </w:r>
            <w:r w:rsidR="001D1C2F">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B710DE">
              <w:rPr>
                <w:rFonts w:ascii="宋体" w:hAnsi="宋体" w:cs="宋体" w:hint="eastAsia"/>
                <w:kern w:val="0"/>
                <w:sz w:val="18"/>
                <w:szCs w:val="18"/>
              </w:rPr>
              <w:t>3.8%-4.0</w:t>
            </w:r>
            <w:bookmarkStart w:id="0" w:name="_GoBack"/>
            <w:bookmarkEnd w:id="0"/>
            <w:r w:rsidR="00593DA5">
              <w:rPr>
                <w:rFonts w:ascii="宋体" w:hAnsi="宋体" w:cs="宋体" w:hint="eastAsia"/>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B3091B" w:rsidRPr="00B3091B" w:rsidRDefault="00B3091B" w:rsidP="00B3091B">
            <w:pPr>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B3091B" w:rsidRPr="00B3091B" w:rsidRDefault="00B3091B" w:rsidP="00B3091B">
            <w:pPr>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2．本产品管理人按照产品资产净值收取年化0.2%的固定管理费。每日计提，于产品到期支付。</w:t>
            </w:r>
          </w:p>
          <w:p w:rsidR="00B3091B" w:rsidRPr="00B3091B" w:rsidRDefault="00B3091B" w:rsidP="00B3091B">
            <w:pPr>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B3091B" w:rsidRPr="00B3091B" w:rsidRDefault="00B3091B" w:rsidP="00B3091B">
            <w:pPr>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，则产品管理人收取超过部分的80%作为浮动管理费，由此造成到期日产品份额净值调整的，以调整后的产品份额净值为准进行收益分配和资金兑付。</w:t>
            </w:r>
          </w:p>
          <w:p w:rsidR="00C03E6A" w:rsidRPr="00AB67C0" w:rsidRDefault="00B3091B" w:rsidP="00B3091B">
            <w:pPr>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B3091B" w:rsidP="00B3091B">
            <w:pPr>
              <w:rPr>
                <w:rFonts w:ascii="宋体" w:hAnsi="宋体"/>
                <w:color w:val="000000"/>
                <w:kern w:val="0"/>
              </w:rPr>
            </w:pPr>
            <w:r>
              <w:rPr>
                <w:rFonts w:ascii="宋体" w:hAnsi="宋体" w:cs="宋体" w:hint="eastAsia"/>
                <w:color w:val="000000"/>
                <w:kern w:val="0"/>
                <w:sz w:val="18"/>
                <w:szCs w:val="18"/>
              </w:rPr>
              <w:t>本理财产品不能办理转让业务，可以办理质押业务。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w:t>
      </w:r>
      <w:r w:rsidRPr="00AB67C0">
        <w:rPr>
          <w:rFonts w:ascii="宋体" w:hAnsi="宋体" w:cs="宋体" w:hint="eastAsia"/>
          <w:color w:val="000000"/>
          <w:kern w:val="0"/>
        </w:rPr>
        <w:lastRenderedPageBreak/>
        <w:t>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3091B" w:rsidRDefault="00B3091B" w:rsidP="00B3091B">
      <w:pPr>
        <w:spacing w:line="360" w:lineRule="auto"/>
        <w:ind w:firstLineChars="200" w:firstLine="420"/>
        <w:rPr>
          <w:rFonts w:ascii="宋体" w:hAnsi="宋体" w:cs="宋体"/>
          <w:kern w:val="0"/>
        </w:rPr>
      </w:pPr>
      <w:r>
        <w:rPr>
          <w:rFonts w:ascii="宋体" w:hAnsi="宋体" w:cs="宋体" w:hint="eastAsia"/>
          <w:kern w:val="0"/>
        </w:rPr>
        <w:t>1．</w:t>
      </w:r>
      <w:r w:rsidRPr="00AB67C0">
        <w:rPr>
          <w:rFonts w:ascii="宋体" w:hAnsi="宋体" w:cs="宋体" w:hint="eastAsia"/>
          <w:kern w:val="0"/>
        </w:rPr>
        <w:t>理财管理人的固定管理费</w:t>
      </w:r>
    </w:p>
    <w:p w:rsidR="00B3091B" w:rsidRPr="00B41F69" w:rsidRDefault="00B3091B" w:rsidP="00B3091B">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Pr>
          <w:rFonts w:ascii="宋体" w:hAnsi="宋体" w:cs="宋体" w:hint="eastAsia"/>
          <w:kern w:val="0"/>
        </w:rPr>
        <w:t>0.2</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Pr>
          <w:rFonts w:ascii="宋体" w:hAnsi="宋体" w:cs="宋体" w:hint="eastAsia"/>
          <w:kern w:val="0"/>
        </w:rPr>
        <w:t>0.2</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B3091B" w:rsidRPr="00B3091B" w:rsidRDefault="00B3091B" w:rsidP="00C03E6A">
      <w:pPr>
        <w:pStyle w:val="ListParagraph1"/>
        <w:spacing w:line="360" w:lineRule="auto"/>
        <w:ind w:firstLineChars="0"/>
        <w:rPr>
          <w:rFonts w:ascii="宋体" w:hAnsi="宋体" w:cs="宋体"/>
          <w:kern w:val="0"/>
        </w:rPr>
      </w:pPr>
    </w:p>
    <w:p w:rsidR="00C03E6A" w:rsidRPr="00AB67C0" w:rsidRDefault="00B3091B" w:rsidP="00C03E6A">
      <w:pPr>
        <w:pStyle w:val="ListParagraph1"/>
        <w:spacing w:line="360" w:lineRule="auto"/>
        <w:ind w:firstLineChars="0"/>
        <w:rPr>
          <w:rFonts w:ascii="宋体" w:hAnsi="宋体" w:cs="Times New Roman"/>
          <w:kern w:val="0"/>
        </w:rPr>
      </w:pPr>
      <w:r>
        <w:rPr>
          <w:rFonts w:ascii="宋体" w:hAnsi="宋体" w:cs="宋体" w:hint="eastAsia"/>
          <w:kern w:val="0"/>
        </w:rPr>
        <w:lastRenderedPageBreak/>
        <w:t>2</w:t>
      </w:r>
      <w:r w:rsidR="00C03E6A" w:rsidRPr="00AB67C0">
        <w:rPr>
          <w:rFonts w:ascii="宋体" w:hAnsi="宋体" w:cs="宋体"/>
          <w:kern w:val="0"/>
        </w:rPr>
        <w:t>.</w:t>
      </w:r>
      <w:r w:rsidR="00C03E6A" w:rsidRPr="00AB67C0">
        <w:rPr>
          <w:rFonts w:ascii="宋体" w:hAnsi="宋体" w:cs="宋体" w:hint="eastAsia"/>
          <w:kern w:val="0"/>
        </w:rPr>
        <w:t>理财托管人的托管费</w:t>
      </w:r>
      <w:r w:rsidR="00C66E9F">
        <w:rPr>
          <w:rFonts w:ascii="宋体" w:hAnsi="宋体" w:cs="宋体" w:hint="eastAsia"/>
          <w:kern w:val="0"/>
        </w:rPr>
        <w:t>及估值外包费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w:t>
      </w:r>
      <w:r w:rsidR="00C66E9F">
        <w:rPr>
          <w:rFonts w:ascii="宋体" w:hAnsi="宋体" w:cs="宋体" w:hint="eastAsia"/>
          <w:kern w:val="0"/>
        </w:rPr>
        <w:t>及估值外包费</w:t>
      </w:r>
      <w:r w:rsidRPr="00AB67C0">
        <w:rPr>
          <w:rFonts w:ascii="宋体" w:hAnsi="宋体" w:cs="宋体" w:hint="eastAsia"/>
          <w:kern w:val="0"/>
        </w:rPr>
        <w:t>。本产品每日计提的托管费</w:t>
      </w:r>
      <w:r w:rsidR="00C66E9F">
        <w:rPr>
          <w:rFonts w:ascii="宋体" w:hAnsi="宋体" w:cs="宋体" w:hint="eastAsia"/>
          <w:kern w:val="0"/>
        </w:rPr>
        <w:t>及估值外包费</w:t>
      </w:r>
      <w:r w:rsidRPr="00AB67C0">
        <w:rPr>
          <w:rFonts w:ascii="宋体" w:hAnsi="宋体" w:cs="宋体" w:hint="eastAsia"/>
          <w:kern w:val="0"/>
        </w:rPr>
        <w:t>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w:t>
      </w:r>
      <w:r w:rsidR="00DF6E6A" w:rsidRPr="00DF6E6A">
        <w:rPr>
          <w:rFonts w:ascii="宋体" w:hAnsi="宋体" w:cs="宋体" w:hint="eastAsia"/>
          <w:kern w:val="0"/>
        </w:rPr>
        <w:t>及估值外包费</w:t>
      </w:r>
      <w:r w:rsidRPr="00AB67C0">
        <w:rPr>
          <w:rFonts w:ascii="宋体" w:hAnsi="宋体" w:cs="宋体" w:hint="eastAsia"/>
          <w:kern w:val="0"/>
        </w:rPr>
        <w:t>按日计提，于产品结束时收取。</w:t>
      </w:r>
    </w:p>
    <w:p w:rsidR="00C03E6A" w:rsidRPr="00AB67C0" w:rsidRDefault="00B3091B" w:rsidP="00DF6E6A">
      <w:pPr>
        <w:pStyle w:val="ListParagraph1"/>
        <w:spacing w:line="360" w:lineRule="auto"/>
        <w:ind w:firstLineChars="0"/>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w:t>
      </w:r>
      <w:r w:rsidR="00B3091B">
        <w:rPr>
          <w:rFonts w:ascii="宋体" w:hAnsi="宋体" w:hint="eastAsia"/>
        </w:rPr>
        <w:t>上限</w:t>
      </w:r>
      <w:r w:rsidRPr="00AB67C0">
        <w:rPr>
          <w:rFonts w:ascii="宋体" w:hAnsi="宋体" w:hint="eastAsia"/>
        </w:rPr>
        <w:t>的部分</w:t>
      </w:r>
      <w:r w:rsidR="00B3091B">
        <w:rPr>
          <w:rFonts w:ascii="宋体" w:hAnsi="宋体" w:hint="eastAsia"/>
        </w:rPr>
        <w:t>提取80%</w:t>
      </w:r>
      <w:r w:rsidR="007718DD">
        <w:rPr>
          <w:rFonts w:ascii="宋体" w:hAnsi="宋体" w:hint="eastAsia"/>
        </w:rPr>
        <w:t>归属于管理人</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720FAA">
        <w:rPr>
          <w:rFonts w:ascii="宋体" w:hAnsi="宋体" w:hint="eastAsia"/>
        </w:rPr>
        <w:t>的80%</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w:t>
      </w:r>
      <w:r w:rsidR="00B3091B">
        <w:rPr>
          <w:rFonts w:ascii="宋体" w:hAnsi="宋体" w:hint="eastAsia"/>
        </w:rPr>
        <w:t>476.05</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B3091B">
        <w:rPr>
          <w:rFonts w:ascii="宋体" w:hAnsi="宋体" w:hint="eastAsia"/>
        </w:rPr>
        <w:t>476.05</w:t>
      </w:r>
      <w:r w:rsidRPr="00AB67C0">
        <w:rPr>
          <w:rFonts w:ascii="宋体" w:hAnsi="宋体" w:hint="eastAsia"/>
        </w:rPr>
        <w:t>=</w:t>
      </w:r>
      <w:r w:rsidR="00B3091B">
        <w:rPr>
          <w:rFonts w:ascii="宋体" w:hAnsi="宋体" w:hint="eastAsia"/>
        </w:rPr>
        <w:t>5673.95</w:t>
      </w:r>
      <w:r w:rsidRPr="00AB67C0">
        <w:rPr>
          <w:rFonts w:ascii="宋体" w:hAnsi="宋体" w:hint="eastAsia"/>
        </w:rPr>
        <w:t>（元），产品到期时，客户获得的实际收益相当于达到年化收益率水平为：</w:t>
      </w:r>
      <w:r w:rsidR="00B3091B">
        <w:rPr>
          <w:rFonts w:ascii="宋体" w:hAnsi="宋体" w:hint="eastAsia"/>
        </w:rPr>
        <w:t>5673.95</w:t>
      </w:r>
      <w:r w:rsidRPr="00AB67C0">
        <w:rPr>
          <w:rFonts w:ascii="宋体" w:hAnsi="宋体" w:hint="eastAsia"/>
        </w:rPr>
        <w:t>/100,000.00×365/362=</w:t>
      </w:r>
      <w:r w:rsidR="00B3091B">
        <w:rPr>
          <w:rFonts w:ascii="宋体" w:hAnsi="宋体" w:hint="eastAsia"/>
        </w:rPr>
        <w:t>5.72</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lastRenderedPageBreak/>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w:t>
      </w:r>
      <w:r w:rsidRPr="00AB67C0">
        <w:rPr>
          <w:rFonts w:ascii="宋体" w:hAnsi="宋体" w:cs="宋体" w:hint="eastAsia"/>
          <w:color w:val="000000"/>
          <w:kern w:val="0"/>
        </w:rPr>
        <w:lastRenderedPageBreak/>
        <w:t>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CFC" w:rsidRDefault="00D50CFC" w:rsidP="00C03E6A">
      <w:r>
        <w:separator/>
      </w:r>
    </w:p>
  </w:endnote>
  <w:endnote w:type="continuationSeparator" w:id="0">
    <w:p w:rsidR="00D50CFC" w:rsidRDefault="00D50CFC"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CFC" w:rsidRDefault="00D50CFC" w:rsidP="00C03E6A">
      <w:r>
        <w:separator/>
      </w:r>
    </w:p>
  </w:footnote>
  <w:footnote w:type="continuationSeparator" w:id="0">
    <w:p w:rsidR="00D50CFC" w:rsidRDefault="00D50CFC"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40B3D"/>
    <w:rsid w:val="0004486C"/>
    <w:rsid w:val="000831AE"/>
    <w:rsid w:val="000F0C2A"/>
    <w:rsid w:val="00101AB4"/>
    <w:rsid w:val="00180FC7"/>
    <w:rsid w:val="001864A1"/>
    <w:rsid w:val="001D0CAB"/>
    <w:rsid w:val="001D1C2F"/>
    <w:rsid w:val="001F6119"/>
    <w:rsid w:val="002039D7"/>
    <w:rsid w:val="00321931"/>
    <w:rsid w:val="0039326B"/>
    <w:rsid w:val="003B1D17"/>
    <w:rsid w:val="003B64D7"/>
    <w:rsid w:val="003D4F56"/>
    <w:rsid w:val="003E5AE5"/>
    <w:rsid w:val="004075B4"/>
    <w:rsid w:val="004100E2"/>
    <w:rsid w:val="0042742C"/>
    <w:rsid w:val="00456C39"/>
    <w:rsid w:val="004C5A0A"/>
    <w:rsid w:val="004E6AFB"/>
    <w:rsid w:val="005339C0"/>
    <w:rsid w:val="005909C4"/>
    <w:rsid w:val="00593DA5"/>
    <w:rsid w:val="005F53BC"/>
    <w:rsid w:val="00632C22"/>
    <w:rsid w:val="00651BC3"/>
    <w:rsid w:val="006835EF"/>
    <w:rsid w:val="00684E08"/>
    <w:rsid w:val="006A5040"/>
    <w:rsid w:val="006C3B99"/>
    <w:rsid w:val="006E2792"/>
    <w:rsid w:val="00720FAA"/>
    <w:rsid w:val="00737885"/>
    <w:rsid w:val="007718DD"/>
    <w:rsid w:val="007761F9"/>
    <w:rsid w:val="007B6BFF"/>
    <w:rsid w:val="007D0648"/>
    <w:rsid w:val="007D672E"/>
    <w:rsid w:val="00803B7C"/>
    <w:rsid w:val="008559B7"/>
    <w:rsid w:val="00865AA0"/>
    <w:rsid w:val="00883B64"/>
    <w:rsid w:val="0089725E"/>
    <w:rsid w:val="008C16F2"/>
    <w:rsid w:val="008C7F1F"/>
    <w:rsid w:val="008F52BF"/>
    <w:rsid w:val="00932840"/>
    <w:rsid w:val="009E6DD0"/>
    <w:rsid w:val="00A0472D"/>
    <w:rsid w:val="00AA2DA2"/>
    <w:rsid w:val="00AB7778"/>
    <w:rsid w:val="00AC4EEE"/>
    <w:rsid w:val="00AF2D8B"/>
    <w:rsid w:val="00B068F3"/>
    <w:rsid w:val="00B3091B"/>
    <w:rsid w:val="00B310A4"/>
    <w:rsid w:val="00B4483C"/>
    <w:rsid w:val="00B710DE"/>
    <w:rsid w:val="00B75978"/>
    <w:rsid w:val="00BB1610"/>
    <w:rsid w:val="00C03E6A"/>
    <w:rsid w:val="00C234CF"/>
    <w:rsid w:val="00C27CED"/>
    <w:rsid w:val="00C66E9F"/>
    <w:rsid w:val="00C85400"/>
    <w:rsid w:val="00D50CFC"/>
    <w:rsid w:val="00D87FD6"/>
    <w:rsid w:val="00DC3E03"/>
    <w:rsid w:val="00DF0123"/>
    <w:rsid w:val="00DF6E6A"/>
    <w:rsid w:val="00E00E86"/>
    <w:rsid w:val="00E014F9"/>
    <w:rsid w:val="00E4485B"/>
    <w:rsid w:val="00E6239E"/>
    <w:rsid w:val="00E96A0E"/>
    <w:rsid w:val="00F210DA"/>
    <w:rsid w:val="00F4112E"/>
    <w:rsid w:val="00F7775A"/>
    <w:rsid w:val="00F82483"/>
    <w:rsid w:val="00F82ECC"/>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8</Pages>
  <Words>1050</Words>
  <Characters>5990</Characters>
  <Application>Microsoft Office Word</Application>
  <DocSecurity>0</DocSecurity>
  <Lines>49</Lines>
  <Paragraphs>14</Paragraphs>
  <ScaleCrop>false</ScaleCrop>
  <Company/>
  <LinksUpToDate>false</LinksUpToDate>
  <CharactersWithSpaces>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77</cp:revision>
  <cp:lastPrinted>2021-01-26T00:36:00Z</cp:lastPrinted>
  <dcterms:created xsi:type="dcterms:W3CDTF">2020-04-28T03:10:00Z</dcterms:created>
  <dcterms:modified xsi:type="dcterms:W3CDTF">2022-05-30T02:09:00Z</dcterms:modified>
</cp:coreProperties>
</file>