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3C350D">
        <w:rPr>
          <w:rFonts w:eastAsia="黑体" w:cs="黑体" w:hint="eastAsia"/>
          <w:sz w:val="36"/>
          <w:szCs w:val="36"/>
        </w:rPr>
        <w:t>31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3C350D">
              <w:rPr>
                <w:rFonts w:eastAsia="仿宋_GB2312" w:cs="仿宋_GB2312" w:hint="eastAsia"/>
                <w:sz w:val="18"/>
                <w:szCs w:val="18"/>
              </w:rPr>
              <w:t>31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E04BAF">
              <w:rPr>
                <w:rFonts w:eastAsia="仿宋_GB2312" w:cs="仿宋_GB2312" w:hint="eastAsia"/>
                <w:sz w:val="18"/>
                <w:szCs w:val="18"/>
              </w:rPr>
              <w:t>031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04BAF" w:rsidP="006930F3">
            <w:pPr>
              <w:rPr>
                <w:rFonts w:eastAsia="仿宋_GB2312"/>
                <w:sz w:val="18"/>
                <w:szCs w:val="18"/>
              </w:rPr>
            </w:pPr>
            <w:r>
              <w:rPr>
                <w:rFonts w:eastAsia="仿宋_GB2312" w:cs="仿宋_GB2312" w:hint="eastAsia"/>
                <w:sz w:val="18"/>
                <w:szCs w:val="18"/>
              </w:rPr>
              <w:t>3.7</w:t>
            </w:r>
            <w:r w:rsidRPr="00494732">
              <w:rPr>
                <w:rFonts w:eastAsia="仿宋_GB2312" w:cs="仿宋_GB2312" w:hint="eastAsia"/>
                <w:sz w:val="18"/>
                <w:szCs w:val="18"/>
              </w:rPr>
              <w:t>%</w:t>
            </w:r>
            <w:r w:rsidRPr="00494732">
              <w:rPr>
                <w:rFonts w:eastAsia="仿宋_GB2312" w:cs="仿宋_GB2312" w:hint="eastAsia"/>
                <w:sz w:val="18"/>
                <w:szCs w:val="18"/>
              </w:rPr>
              <w:t>至</w:t>
            </w:r>
            <w:r>
              <w:rPr>
                <w:rFonts w:eastAsia="仿宋_GB2312" w:cs="仿宋_GB2312" w:hint="eastAsia"/>
                <w:sz w:val="18"/>
                <w:szCs w:val="18"/>
              </w:rPr>
              <w:t>3.9</w:t>
            </w:r>
            <w:r w:rsidRPr="00494732">
              <w:rPr>
                <w:rFonts w:eastAsia="仿宋_GB2312" w:cs="仿宋_GB2312" w:hint="eastAsia"/>
                <w:sz w:val="18"/>
                <w:szCs w:val="18"/>
              </w:rPr>
              <w:t>%,</w:t>
            </w:r>
            <w:r w:rsidRPr="00494732">
              <w:rPr>
                <w:rFonts w:eastAsia="仿宋_GB2312" w:cs="仿宋_GB2312" w:hint="eastAsia"/>
                <w:sz w:val="18"/>
                <w:szCs w:val="18"/>
              </w:rPr>
              <w:t>柜面（含自助终端）：</w:t>
            </w:r>
            <w:r w:rsidRPr="00494732">
              <w:rPr>
                <w:rFonts w:eastAsia="仿宋_GB2312" w:cs="仿宋_GB2312" w:hint="eastAsia"/>
                <w:sz w:val="18"/>
                <w:szCs w:val="18"/>
              </w:rPr>
              <w:t>5</w:t>
            </w:r>
            <w:r w:rsidRPr="00494732">
              <w:rPr>
                <w:rFonts w:eastAsia="仿宋_GB2312" w:cs="仿宋_GB2312" w:hint="eastAsia"/>
                <w:sz w:val="18"/>
                <w:szCs w:val="18"/>
              </w:rPr>
              <w:t>万（含）</w:t>
            </w:r>
            <w:r w:rsidRPr="00494732">
              <w:rPr>
                <w:rFonts w:eastAsia="仿宋_GB2312" w:cs="仿宋_GB2312" w:hint="eastAsia"/>
                <w:sz w:val="18"/>
                <w:szCs w:val="18"/>
              </w:rPr>
              <w:t>-20</w:t>
            </w:r>
            <w:r w:rsidRPr="00494732">
              <w:rPr>
                <w:rFonts w:eastAsia="仿宋_GB2312" w:cs="仿宋_GB2312" w:hint="eastAsia"/>
                <w:sz w:val="18"/>
                <w:szCs w:val="18"/>
              </w:rPr>
              <w:t>万预期年化收益率为</w:t>
            </w:r>
            <w:r>
              <w:rPr>
                <w:rFonts w:eastAsia="仿宋_GB2312" w:cs="仿宋_GB2312" w:hint="eastAsia"/>
                <w:sz w:val="18"/>
                <w:szCs w:val="18"/>
              </w:rPr>
              <w:t>3.7</w:t>
            </w:r>
            <w:r w:rsidRPr="00494732">
              <w:rPr>
                <w:rFonts w:eastAsia="仿宋_GB2312" w:cs="仿宋_GB2312" w:hint="eastAsia"/>
                <w:sz w:val="18"/>
                <w:szCs w:val="18"/>
              </w:rPr>
              <w:t>%</w:t>
            </w:r>
            <w:r w:rsidRPr="00494732">
              <w:rPr>
                <w:rFonts w:eastAsia="仿宋_GB2312" w:cs="仿宋_GB2312" w:hint="eastAsia"/>
                <w:sz w:val="18"/>
                <w:szCs w:val="18"/>
              </w:rPr>
              <w:t>，</w:t>
            </w:r>
            <w:r w:rsidRPr="00494732">
              <w:rPr>
                <w:rFonts w:eastAsia="仿宋_GB2312" w:cs="仿宋_GB2312" w:hint="eastAsia"/>
                <w:sz w:val="18"/>
                <w:szCs w:val="18"/>
              </w:rPr>
              <w:t>20</w:t>
            </w:r>
            <w:r w:rsidRPr="00494732">
              <w:rPr>
                <w:rFonts w:eastAsia="仿宋_GB2312" w:cs="仿宋_GB2312" w:hint="eastAsia"/>
                <w:sz w:val="18"/>
                <w:szCs w:val="18"/>
              </w:rPr>
              <w:t>万</w:t>
            </w:r>
            <w:r w:rsidRPr="00494732">
              <w:rPr>
                <w:rFonts w:eastAsia="仿宋_GB2312" w:cs="仿宋_GB2312" w:hint="eastAsia"/>
                <w:sz w:val="18"/>
                <w:szCs w:val="18"/>
              </w:rPr>
              <w:t>(</w:t>
            </w:r>
            <w:r w:rsidRPr="00494732">
              <w:rPr>
                <w:rFonts w:eastAsia="仿宋_GB2312" w:cs="仿宋_GB2312" w:hint="eastAsia"/>
                <w:sz w:val="18"/>
                <w:szCs w:val="18"/>
              </w:rPr>
              <w:t>含</w:t>
            </w:r>
            <w:r w:rsidRPr="00494732">
              <w:rPr>
                <w:rFonts w:eastAsia="仿宋_GB2312" w:cs="仿宋_GB2312" w:hint="eastAsia"/>
                <w:sz w:val="18"/>
                <w:szCs w:val="18"/>
              </w:rPr>
              <w:t>)-100</w:t>
            </w:r>
            <w:r w:rsidRPr="00494732">
              <w:rPr>
                <w:rFonts w:eastAsia="仿宋_GB2312" w:cs="仿宋_GB2312" w:hint="eastAsia"/>
                <w:sz w:val="18"/>
                <w:szCs w:val="18"/>
              </w:rPr>
              <w:t>万预期年化收益率为</w:t>
            </w:r>
            <w:r>
              <w:rPr>
                <w:rFonts w:eastAsia="仿宋_GB2312" w:cs="仿宋_GB2312" w:hint="eastAsia"/>
                <w:sz w:val="18"/>
                <w:szCs w:val="18"/>
              </w:rPr>
              <w:t>3.75</w:t>
            </w:r>
            <w:r w:rsidRPr="00494732">
              <w:rPr>
                <w:rFonts w:eastAsia="仿宋_GB2312" w:cs="仿宋_GB2312" w:hint="eastAsia"/>
                <w:sz w:val="18"/>
                <w:szCs w:val="18"/>
              </w:rPr>
              <w:t>%</w:t>
            </w:r>
            <w:r w:rsidRPr="00494732">
              <w:rPr>
                <w:rFonts w:eastAsia="仿宋_GB2312" w:cs="仿宋_GB2312" w:hint="eastAsia"/>
                <w:sz w:val="18"/>
                <w:szCs w:val="18"/>
              </w:rPr>
              <w:t>，</w:t>
            </w:r>
            <w:r w:rsidRPr="00494732">
              <w:rPr>
                <w:rFonts w:eastAsia="仿宋_GB2312" w:cs="仿宋_GB2312" w:hint="eastAsia"/>
                <w:sz w:val="18"/>
                <w:szCs w:val="18"/>
              </w:rPr>
              <w:t>100</w:t>
            </w:r>
            <w:r w:rsidRPr="00494732">
              <w:rPr>
                <w:rFonts w:eastAsia="仿宋_GB2312" w:cs="仿宋_GB2312" w:hint="eastAsia"/>
                <w:sz w:val="18"/>
                <w:szCs w:val="18"/>
              </w:rPr>
              <w:t>万（含）以上预期年化收益率为</w:t>
            </w:r>
            <w:r>
              <w:rPr>
                <w:rFonts w:eastAsia="仿宋_GB2312" w:cs="仿宋_GB2312" w:hint="eastAsia"/>
                <w:sz w:val="18"/>
                <w:szCs w:val="18"/>
              </w:rPr>
              <w:t>3.8</w:t>
            </w:r>
            <w:r w:rsidRPr="00494732">
              <w:rPr>
                <w:rFonts w:eastAsia="仿宋_GB2312" w:cs="仿宋_GB2312" w:hint="eastAsia"/>
                <w:sz w:val="18"/>
                <w:szCs w:val="18"/>
              </w:rPr>
              <w:t>%</w:t>
            </w:r>
            <w:r w:rsidRPr="00494732">
              <w:rPr>
                <w:rFonts w:eastAsia="仿宋_GB2312" w:cs="仿宋_GB2312" w:hint="eastAsia"/>
                <w:sz w:val="18"/>
                <w:szCs w:val="18"/>
              </w:rPr>
              <w:t>。丰收互联（含网银）：</w:t>
            </w:r>
            <w:r w:rsidRPr="00494732">
              <w:rPr>
                <w:rFonts w:eastAsia="仿宋_GB2312" w:cs="仿宋_GB2312" w:hint="eastAsia"/>
                <w:sz w:val="18"/>
                <w:szCs w:val="18"/>
              </w:rPr>
              <w:t>5</w:t>
            </w:r>
            <w:r w:rsidRPr="00494732">
              <w:rPr>
                <w:rFonts w:eastAsia="仿宋_GB2312" w:cs="仿宋_GB2312" w:hint="eastAsia"/>
                <w:sz w:val="18"/>
                <w:szCs w:val="18"/>
              </w:rPr>
              <w:t>万（含）</w:t>
            </w:r>
            <w:r w:rsidRPr="00494732">
              <w:rPr>
                <w:rFonts w:eastAsia="仿宋_GB2312" w:cs="仿宋_GB2312" w:hint="eastAsia"/>
                <w:sz w:val="18"/>
                <w:szCs w:val="18"/>
              </w:rPr>
              <w:t>-20</w:t>
            </w:r>
            <w:r w:rsidRPr="00494732">
              <w:rPr>
                <w:rFonts w:eastAsia="仿宋_GB2312" w:cs="仿宋_GB2312" w:hint="eastAsia"/>
                <w:sz w:val="18"/>
                <w:szCs w:val="18"/>
              </w:rPr>
              <w:t>万预期年化收益率为</w:t>
            </w:r>
            <w:r>
              <w:rPr>
                <w:rFonts w:eastAsia="仿宋_GB2312" w:cs="仿宋_GB2312" w:hint="eastAsia"/>
                <w:sz w:val="18"/>
                <w:szCs w:val="18"/>
              </w:rPr>
              <w:t>3.8</w:t>
            </w:r>
            <w:r w:rsidRPr="00494732">
              <w:rPr>
                <w:rFonts w:eastAsia="仿宋_GB2312" w:cs="仿宋_GB2312" w:hint="eastAsia"/>
                <w:sz w:val="18"/>
                <w:szCs w:val="18"/>
              </w:rPr>
              <w:t>%</w:t>
            </w:r>
            <w:r w:rsidRPr="00494732">
              <w:rPr>
                <w:rFonts w:eastAsia="仿宋_GB2312" w:cs="仿宋_GB2312" w:hint="eastAsia"/>
                <w:sz w:val="18"/>
                <w:szCs w:val="18"/>
              </w:rPr>
              <w:t>，</w:t>
            </w:r>
            <w:r w:rsidRPr="00494732">
              <w:rPr>
                <w:rFonts w:eastAsia="仿宋_GB2312" w:cs="仿宋_GB2312" w:hint="eastAsia"/>
                <w:sz w:val="18"/>
                <w:szCs w:val="18"/>
              </w:rPr>
              <w:t>20</w:t>
            </w:r>
            <w:r w:rsidRPr="00494732">
              <w:rPr>
                <w:rFonts w:eastAsia="仿宋_GB2312" w:cs="仿宋_GB2312" w:hint="eastAsia"/>
                <w:sz w:val="18"/>
                <w:szCs w:val="18"/>
              </w:rPr>
              <w:t>万</w:t>
            </w:r>
            <w:r w:rsidRPr="00494732">
              <w:rPr>
                <w:rFonts w:eastAsia="仿宋_GB2312" w:cs="仿宋_GB2312" w:hint="eastAsia"/>
                <w:sz w:val="18"/>
                <w:szCs w:val="18"/>
              </w:rPr>
              <w:t>(</w:t>
            </w:r>
            <w:r w:rsidRPr="00494732">
              <w:rPr>
                <w:rFonts w:eastAsia="仿宋_GB2312" w:cs="仿宋_GB2312" w:hint="eastAsia"/>
                <w:sz w:val="18"/>
                <w:szCs w:val="18"/>
              </w:rPr>
              <w:t>含</w:t>
            </w:r>
            <w:r w:rsidRPr="00494732">
              <w:rPr>
                <w:rFonts w:eastAsia="仿宋_GB2312" w:cs="仿宋_GB2312" w:hint="eastAsia"/>
                <w:sz w:val="18"/>
                <w:szCs w:val="18"/>
              </w:rPr>
              <w:t>)-100</w:t>
            </w:r>
            <w:r w:rsidRPr="00494732">
              <w:rPr>
                <w:rFonts w:eastAsia="仿宋_GB2312" w:cs="仿宋_GB2312" w:hint="eastAsia"/>
                <w:sz w:val="18"/>
                <w:szCs w:val="18"/>
              </w:rPr>
              <w:t>万预期年化收益率为</w:t>
            </w:r>
            <w:r>
              <w:rPr>
                <w:rFonts w:eastAsia="仿宋_GB2312" w:cs="仿宋_GB2312" w:hint="eastAsia"/>
                <w:sz w:val="18"/>
                <w:szCs w:val="18"/>
              </w:rPr>
              <w:t>3.85</w:t>
            </w:r>
            <w:r w:rsidRPr="00494732">
              <w:rPr>
                <w:rFonts w:eastAsia="仿宋_GB2312" w:cs="仿宋_GB2312" w:hint="eastAsia"/>
                <w:sz w:val="18"/>
                <w:szCs w:val="18"/>
              </w:rPr>
              <w:t>%</w:t>
            </w:r>
            <w:r w:rsidRPr="00494732">
              <w:rPr>
                <w:rFonts w:eastAsia="仿宋_GB2312" w:cs="仿宋_GB2312" w:hint="eastAsia"/>
                <w:sz w:val="18"/>
                <w:szCs w:val="18"/>
              </w:rPr>
              <w:t>，</w:t>
            </w:r>
            <w:r w:rsidRPr="00494732">
              <w:rPr>
                <w:rFonts w:eastAsia="仿宋_GB2312" w:cs="仿宋_GB2312" w:hint="eastAsia"/>
                <w:sz w:val="18"/>
                <w:szCs w:val="18"/>
              </w:rPr>
              <w:t>100</w:t>
            </w:r>
            <w:r w:rsidRPr="00494732">
              <w:rPr>
                <w:rFonts w:eastAsia="仿宋_GB2312" w:cs="仿宋_GB2312" w:hint="eastAsia"/>
                <w:sz w:val="18"/>
                <w:szCs w:val="18"/>
              </w:rPr>
              <w:t>万（含）以上预期年化收益率为</w:t>
            </w:r>
            <w:r>
              <w:rPr>
                <w:rFonts w:eastAsia="仿宋_GB2312" w:cs="仿宋_GB2312" w:hint="eastAsia"/>
                <w:sz w:val="18"/>
                <w:szCs w:val="18"/>
              </w:rPr>
              <w:t>3.9</w:t>
            </w:r>
            <w:r w:rsidRPr="00494732">
              <w:rPr>
                <w:rFonts w:eastAsia="仿宋_GB2312" w:cs="仿宋_GB2312" w:hint="eastAsia"/>
                <w:sz w:val="18"/>
                <w:szCs w:val="18"/>
              </w:rPr>
              <w:t>%</w:t>
            </w:r>
            <w:r w:rsidRPr="00494732">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E04BAF">
              <w:rPr>
                <w:rFonts w:eastAsia="仿宋_GB2312" w:cs="仿宋_GB2312" w:hint="eastAsia"/>
                <w:sz w:val="18"/>
                <w:szCs w:val="18"/>
              </w:rPr>
              <w:t>3.7</w:t>
            </w:r>
            <w:r w:rsidR="00427D6C">
              <w:rPr>
                <w:rFonts w:eastAsia="仿宋_GB2312" w:cs="仿宋_GB2312"/>
                <w:sz w:val="18"/>
                <w:szCs w:val="18"/>
              </w:rPr>
              <w:t>%-</w:t>
            </w:r>
            <w:r w:rsidR="00E04BAF">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E04BAF">
              <w:rPr>
                <w:rFonts w:eastAsia="仿宋_GB2312" w:cs="仿宋_GB2312" w:hint="eastAsia"/>
                <w:sz w:val="18"/>
                <w:szCs w:val="18"/>
              </w:rPr>
              <w:t>.7</w:t>
            </w:r>
            <w:r w:rsidR="00427D6C">
              <w:rPr>
                <w:rFonts w:eastAsia="仿宋_GB2312" w:cs="仿宋_GB2312"/>
                <w:sz w:val="18"/>
                <w:szCs w:val="18"/>
              </w:rPr>
              <w:t>%-</w:t>
            </w:r>
            <w:r w:rsidR="00E04BAF">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C350D"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3C350D">
        <w:rPr>
          <w:rFonts w:eastAsia="仿宋_GB2312" w:cs="仿宋_GB2312" w:hint="eastAsia"/>
          <w:sz w:val="18"/>
          <w:szCs w:val="18"/>
        </w:rPr>
        <w:t>19</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3C350D">
        <w:rPr>
          <w:rFonts w:eastAsia="仿宋_GB2312" w:cs="仿宋_GB2312" w:hint="eastAsia"/>
          <w:sz w:val="18"/>
          <w:szCs w:val="18"/>
        </w:rPr>
        <w:t>23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E04BAF">
        <w:rPr>
          <w:rFonts w:eastAsia="仿宋_GB2312" w:cs="仿宋_GB2312" w:hint="eastAsia"/>
          <w:sz w:val="18"/>
          <w:szCs w:val="18"/>
        </w:rPr>
        <w:t>.7</w:t>
      </w:r>
      <w:r w:rsidR="00427D6C">
        <w:rPr>
          <w:rFonts w:eastAsia="仿宋_GB2312" w:cs="仿宋_GB2312"/>
          <w:sz w:val="18"/>
          <w:szCs w:val="18"/>
        </w:rPr>
        <w:t>%-</w:t>
      </w:r>
      <w:r w:rsidR="00E04BAF">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A6" w:rsidRDefault="00B760A6" w:rsidP="00567A80">
      <w:pPr>
        <w:spacing w:line="240" w:lineRule="auto"/>
      </w:pPr>
      <w:r>
        <w:separator/>
      </w:r>
    </w:p>
  </w:endnote>
  <w:endnote w:type="continuationSeparator" w:id="0">
    <w:p w:rsidR="00B760A6" w:rsidRDefault="00B760A6"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A6" w:rsidRDefault="00B760A6" w:rsidP="00567A80">
      <w:pPr>
        <w:spacing w:line="240" w:lineRule="auto"/>
      </w:pPr>
      <w:r>
        <w:separator/>
      </w:r>
    </w:p>
  </w:footnote>
  <w:footnote w:type="continuationSeparator" w:id="0">
    <w:p w:rsidR="00B760A6" w:rsidRDefault="00B760A6"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9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50D"/>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538C"/>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4BAF"/>
    <w:rsid w:val="00E07490"/>
    <w:rsid w:val="00E11F31"/>
    <w:rsid w:val="00E14B2A"/>
    <w:rsid w:val="00E24F08"/>
    <w:rsid w:val="00E256D3"/>
    <w:rsid w:val="00E33392"/>
    <w:rsid w:val="00E372C1"/>
    <w:rsid w:val="00E41E33"/>
    <w:rsid w:val="00E42FD3"/>
    <w:rsid w:val="00E45414"/>
    <w:rsid w:val="00E771DA"/>
    <w:rsid w:val="00E85623"/>
    <w:rsid w:val="00EC7D36"/>
    <w:rsid w:val="00EE0872"/>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9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315</cp:revision>
  <dcterms:created xsi:type="dcterms:W3CDTF">2015-03-24T06:29:00Z</dcterms:created>
  <dcterms:modified xsi:type="dcterms:W3CDTF">2020-03-17T06:20:00Z</dcterms:modified>
</cp:coreProperties>
</file>